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E732" w14:textId="32069C95" w:rsidR="00AA2FE2" w:rsidRPr="006E3081" w:rsidRDefault="00C83860" w:rsidP="00C83860">
      <w:pPr>
        <w:jc w:val="right"/>
        <w:rPr>
          <w:rFonts w:asciiTheme="minorHAnsi" w:hAnsiTheme="minorHAnsi" w:cstheme="minorHAnsi"/>
          <w:bCs/>
        </w:rPr>
      </w:pPr>
      <w:r w:rsidRPr="006E3081">
        <w:rPr>
          <w:rFonts w:asciiTheme="minorHAnsi" w:hAnsiTheme="minorHAnsi" w:cstheme="minorHAnsi"/>
          <w:bCs/>
        </w:rPr>
        <w:t>Gorzów Wielkopolski 30.09.2025 r.</w:t>
      </w:r>
    </w:p>
    <w:p w14:paraId="0DAD2962" w14:textId="77777777" w:rsidR="00AA2FE2" w:rsidRPr="006E3081" w:rsidRDefault="00AA2FE2" w:rsidP="00AA2FE2">
      <w:pPr>
        <w:jc w:val="center"/>
        <w:rPr>
          <w:rFonts w:asciiTheme="minorHAnsi" w:hAnsiTheme="minorHAnsi" w:cstheme="minorHAnsi"/>
          <w:b/>
        </w:rPr>
      </w:pPr>
    </w:p>
    <w:p w14:paraId="47193B44" w14:textId="7B95D8D2" w:rsidR="00AA2FE2" w:rsidRPr="006E3081" w:rsidRDefault="00B1740F" w:rsidP="00AA2FE2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SPRAWOZDANIE</w:t>
      </w:r>
      <w:r w:rsidR="00AA2FE2" w:rsidRPr="006E3081">
        <w:rPr>
          <w:rFonts w:asciiTheme="minorHAnsi" w:hAnsiTheme="minorHAnsi" w:cstheme="minorHAnsi"/>
          <w:b/>
        </w:rPr>
        <w:t xml:space="preserve"> Z DZIAŁALNOŚCI </w:t>
      </w:r>
    </w:p>
    <w:p w14:paraId="2E036F0E" w14:textId="514A7142" w:rsidR="00AA2FE2" w:rsidRPr="006E3081" w:rsidRDefault="00AA2FE2" w:rsidP="00AA2FE2">
      <w:pPr>
        <w:jc w:val="center"/>
        <w:rPr>
          <w:rFonts w:asciiTheme="minorHAnsi" w:hAnsiTheme="minorHAnsi" w:cstheme="minorHAnsi"/>
          <w:b/>
        </w:rPr>
      </w:pPr>
      <w:r w:rsidRPr="006E3081">
        <w:rPr>
          <w:rFonts w:asciiTheme="minorHAnsi" w:hAnsiTheme="minorHAnsi" w:cstheme="minorHAnsi"/>
          <w:b/>
        </w:rPr>
        <w:t xml:space="preserve">WYDZIAŁOWEGO ZESPOŁU DO SPRAW JAKOŚCI KSZTAŁCENIA  </w:t>
      </w:r>
    </w:p>
    <w:p w14:paraId="54C82D46" w14:textId="5F941F8A" w:rsidR="00AA2FE2" w:rsidRPr="006E3081" w:rsidRDefault="00AA2FE2" w:rsidP="00AA2FE2">
      <w:pPr>
        <w:jc w:val="center"/>
        <w:rPr>
          <w:rFonts w:asciiTheme="minorHAnsi" w:hAnsiTheme="minorHAnsi" w:cstheme="minorHAnsi"/>
          <w:b/>
        </w:rPr>
      </w:pPr>
      <w:r w:rsidRPr="006E3081">
        <w:rPr>
          <w:rFonts w:asciiTheme="minorHAnsi" w:hAnsiTheme="minorHAnsi" w:cstheme="minorHAnsi"/>
          <w:b/>
        </w:rPr>
        <w:t>ZA ROK AKADEMICKI 202</w:t>
      </w:r>
      <w:r w:rsidR="00CC529F" w:rsidRPr="006E3081">
        <w:rPr>
          <w:rFonts w:asciiTheme="minorHAnsi" w:hAnsiTheme="minorHAnsi" w:cstheme="minorHAnsi"/>
          <w:b/>
        </w:rPr>
        <w:t>4</w:t>
      </w:r>
      <w:r w:rsidRPr="006E3081">
        <w:rPr>
          <w:rFonts w:asciiTheme="minorHAnsi" w:hAnsiTheme="minorHAnsi" w:cstheme="minorHAnsi"/>
          <w:b/>
        </w:rPr>
        <w:t>/202</w:t>
      </w:r>
      <w:r w:rsidR="00CC529F" w:rsidRPr="006E3081">
        <w:rPr>
          <w:rFonts w:asciiTheme="minorHAnsi" w:hAnsiTheme="minorHAnsi" w:cstheme="minorHAnsi"/>
          <w:b/>
        </w:rPr>
        <w:t>5</w:t>
      </w:r>
    </w:p>
    <w:p w14:paraId="1E7DB152" w14:textId="77777777" w:rsidR="00AA2FE2" w:rsidRPr="006E3081" w:rsidRDefault="00AA2FE2" w:rsidP="00AA2FE2">
      <w:pPr>
        <w:jc w:val="center"/>
        <w:rPr>
          <w:rFonts w:asciiTheme="minorHAnsi" w:hAnsiTheme="minorHAnsi" w:cstheme="minorHAnsi"/>
        </w:rPr>
      </w:pPr>
    </w:p>
    <w:p w14:paraId="75FBAE84" w14:textId="77777777" w:rsidR="00AA2FE2" w:rsidRPr="006E3081" w:rsidRDefault="00AA2FE2" w:rsidP="00785624">
      <w:pPr>
        <w:rPr>
          <w:rFonts w:asciiTheme="minorHAnsi" w:hAnsiTheme="minorHAnsi" w:cstheme="minorHAnsi"/>
        </w:rPr>
      </w:pPr>
    </w:p>
    <w:p w14:paraId="337BEFFF" w14:textId="34B2E580" w:rsidR="00CC529F" w:rsidRPr="006E3081" w:rsidRDefault="00AA2FE2" w:rsidP="00CC529F">
      <w:pPr>
        <w:spacing w:line="276" w:lineRule="auto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  Wydziałowy Zespół ds. Jakości Kształcenia (WZJK)</w:t>
      </w:r>
      <w:r w:rsidR="00AA3D39" w:rsidRPr="006E3081">
        <w:rPr>
          <w:rFonts w:asciiTheme="minorHAnsi" w:hAnsiTheme="minorHAnsi" w:cstheme="minorHAnsi"/>
        </w:rPr>
        <w:t xml:space="preserve"> na Wydziale Ekon</w:t>
      </w:r>
      <w:r w:rsidR="008C6C1C" w:rsidRPr="006E3081">
        <w:rPr>
          <w:rFonts w:asciiTheme="minorHAnsi" w:hAnsiTheme="minorHAnsi" w:cstheme="minorHAnsi"/>
        </w:rPr>
        <w:t>omicznym</w:t>
      </w:r>
      <w:r w:rsidRPr="006E3081">
        <w:rPr>
          <w:rFonts w:asciiTheme="minorHAnsi" w:hAnsiTheme="minorHAnsi" w:cstheme="minorHAnsi"/>
        </w:rPr>
        <w:t xml:space="preserve"> </w:t>
      </w:r>
      <w:r w:rsidR="006B4988" w:rsidRPr="006E3081">
        <w:rPr>
          <w:rFonts w:asciiTheme="minorHAnsi" w:hAnsiTheme="minorHAnsi" w:cstheme="minorHAnsi"/>
        </w:rPr>
        <w:t xml:space="preserve">(zwanym dalej WE) </w:t>
      </w:r>
      <w:r w:rsidR="00AA3D39" w:rsidRPr="006E3081">
        <w:rPr>
          <w:rFonts w:asciiTheme="minorHAnsi" w:hAnsiTheme="minorHAnsi" w:cstheme="minorHAnsi"/>
        </w:rPr>
        <w:t xml:space="preserve">został </w:t>
      </w:r>
      <w:r w:rsidRPr="006E3081">
        <w:rPr>
          <w:rFonts w:asciiTheme="minorHAnsi" w:hAnsiTheme="minorHAnsi" w:cstheme="minorHAnsi"/>
        </w:rPr>
        <w:t xml:space="preserve">powołany Zarządzeniem Nr </w:t>
      </w:r>
      <w:r w:rsidR="00CC529F" w:rsidRPr="006E3081">
        <w:rPr>
          <w:rFonts w:asciiTheme="minorHAnsi" w:hAnsiTheme="minorHAnsi" w:cstheme="minorHAnsi"/>
        </w:rPr>
        <w:t>129</w:t>
      </w:r>
      <w:r w:rsidRPr="006E3081">
        <w:rPr>
          <w:rFonts w:asciiTheme="minorHAnsi" w:hAnsiTheme="minorHAnsi" w:cstheme="minorHAnsi"/>
        </w:rPr>
        <w:t>/0101/202</w:t>
      </w:r>
      <w:r w:rsidR="00CC529F" w:rsidRPr="006E3081">
        <w:rPr>
          <w:rFonts w:asciiTheme="minorHAnsi" w:hAnsiTheme="minorHAnsi" w:cstheme="minorHAnsi"/>
        </w:rPr>
        <w:t>4</w:t>
      </w:r>
      <w:r w:rsidRPr="006E3081">
        <w:rPr>
          <w:rFonts w:asciiTheme="minorHAnsi" w:hAnsiTheme="minorHAnsi" w:cstheme="minorHAnsi"/>
        </w:rPr>
        <w:t xml:space="preserve"> </w:t>
      </w:r>
      <w:r w:rsidR="008C6C1C" w:rsidRPr="006E3081">
        <w:rPr>
          <w:rFonts w:asciiTheme="minorHAnsi" w:hAnsiTheme="minorHAnsi" w:cstheme="minorHAnsi"/>
        </w:rPr>
        <w:t>Rektora Akademii im. Jakuba z Paradyża w Gorzowie Wielkopolskim</w:t>
      </w:r>
      <w:r w:rsidRPr="006E3081">
        <w:rPr>
          <w:rFonts w:asciiTheme="minorHAnsi" w:hAnsiTheme="minorHAnsi" w:cstheme="minorHAnsi"/>
        </w:rPr>
        <w:t xml:space="preserve"> z dnia </w:t>
      </w:r>
      <w:r w:rsidR="00AA3D39" w:rsidRPr="006E3081">
        <w:rPr>
          <w:rFonts w:asciiTheme="minorHAnsi" w:hAnsiTheme="minorHAnsi" w:cstheme="minorHAnsi"/>
        </w:rPr>
        <w:t>0</w:t>
      </w:r>
      <w:r w:rsidR="00CC529F" w:rsidRPr="006E3081">
        <w:rPr>
          <w:rFonts w:asciiTheme="minorHAnsi" w:hAnsiTheme="minorHAnsi" w:cstheme="minorHAnsi"/>
        </w:rPr>
        <w:t>1</w:t>
      </w:r>
      <w:r w:rsidR="00AA3D39" w:rsidRPr="006E3081">
        <w:rPr>
          <w:rFonts w:asciiTheme="minorHAnsi" w:hAnsiTheme="minorHAnsi" w:cstheme="minorHAnsi"/>
        </w:rPr>
        <w:t xml:space="preserve"> </w:t>
      </w:r>
      <w:r w:rsidR="00CC529F" w:rsidRPr="006E3081">
        <w:rPr>
          <w:rFonts w:asciiTheme="minorHAnsi" w:hAnsiTheme="minorHAnsi" w:cstheme="minorHAnsi"/>
        </w:rPr>
        <w:t>października</w:t>
      </w:r>
      <w:r w:rsidR="00AA3D39" w:rsidRPr="006E3081">
        <w:rPr>
          <w:rFonts w:asciiTheme="minorHAnsi" w:hAnsiTheme="minorHAnsi" w:cstheme="minorHAnsi"/>
        </w:rPr>
        <w:t xml:space="preserve"> </w:t>
      </w:r>
      <w:r w:rsidRPr="006E3081">
        <w:rPr>
          <w:rFonts w:asciiTheme="minorHAnsi" w:hAnsiTheme="minorHAnsi" w:cstheme="minorHAnsi"/>
        </w:rPr>
        <w:t>202</w:t>
      </w:r>
      <w:r w:rsidR="00CC529F" w:rsidRPr="006E3081">
        <w:rPr>
          <w:rFonts w:asciiTheme="minorHAnsi" w:hAnsiTheme="minorHAnsi" w:cstheme="minorHAnsi"/>
        </w:rPr>
        <w:t>4</w:t>
      </w:r>
      <w:r w:rsidRPr="006E3081">
        <w:rPr>
          <w:rFonts w:asciiTheme="minorHAnsi" w:hAnsiTheme="minorHAnsi" w:cstheme="minorHAnsi"/>
        </w:rPr>
        <w:t xml:space="preserve"> r. na okres do końca kadencji 202</w:t>
      </w:r>
      <w:r w:rsidR="00CC529F" w:rsidRPr="006E3081">
        <w:rPr>
          <w:rFonts w:asciiTheme="minorHAnsi" w:hAnsiTheme="minorHAnsi" w:cstheme="minorHAnsi"/>
        </w:rPr>
        <w:t>4</w:t>
      </w:r>
      <w:r w:rsidRPr="006E3081">
        <w:rPr>
          <w:rFonts w:asciiTheme="minorHAnsi" w:hAnsiTheme="minorHAnsi" w:cstheme="minorHAnsi"/>
        </w:rPr>
        <w:t>-202</w:t>
      </w:r>
      <w:r w:rsidR="00CC529F" w:rsidRPr="006E3081">
        <w:rPr>
          <w:rFonts w:asciiTheme="minorHAnsi" w:hAnsiTheme="minorHAnsi" w:cstheme="minorHAnsi"/>
        </w:rPr>
        <w:t>8</w:t>
      </w:r>
      <w:r w:rsidR="008C6C1C" w:rsidRPr="006E3081">
        <w:rPr>
          <w:rFonts w:asciiTheme="minorHAnsi" w:hAnsiTheme="minorHAnsi" w:cstheme="minorHAnsi"/>
        </w:rPr>
        <w:t xml:space="preserve">. Jego skład </w:t>
      </w:r>
      <w:r w:rsidR="00AA3D39" w:rsidRPr="006E3081">
        <w:rPr>
          <w:rFonts w:asciiTheme="minorHAnsi" w:hAnsiTheme="minorHAnsi" w:cstheme="minorHAnsi"/>
        </w:rPr>
        <w:t>tworzą:</w:t>
      </w:r>
    </w:p>
    <w:p w14:paraId="519A17E2" w14:textId="77777777" w:rsidR="00CC529F" w:rsidRPr="006E3081" w:rsidRDefault="00CC529F" w:rsidP="00CC529F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1) dr Anna Mierzejewska – przewodnicząca; </w:t>
      </w:r>
    </w:p>
    <w:p w14:paraId="1F932766" w14:textId="77777777" w:rsidR="00CC529F" w:rsidRPr="006E3081" w:rsidRDefault="00CC529F" w:rsidP="00CC529F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2) dr hab. Ewa Chomać-Pierzecka – wiceprzewodnicząca; </w:t>
      </w:r>
    </w:p>
    <w:p w14:paraId="6B5B35EA" w14:textId="77777777" w:rsidR="00CC529F" w:rsidRPr="006E3081" w:rsidRDefault="00CC529F" w:rsidP="00CC529F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3) dr Marcin Cywiński – sekretarz; </w:t>
      </w:r>
    </w:p>
    <w:p w14:paraId="25304540" w14:textId="77777777" w:rsidR="00CC529F" w:rsidRPr="006E3081" w:rsidRDefault="00CC529F" w:rsidP="00CC529F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4) dr hab. Anna Majzel; </w:t>
      </w:r>
    </w:p>
    <w:p w14:paraId="47DD69D0" w14:textId="77777777" w:rsidR="00CC529F" w:rsidRPr="006E3081" w:rsidRDefault="00CC529F" w:rsidP="00CC529F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5) dr Małgorzata Chojnacka; </w:t>
      </w:r>
    </w:p>
    <w:p w14:paraId="143127EF" w14:textId="77777777" w:rsidR="00CC529F" w:rsidRPr="006E3081" w:rsidRDefault="00CC529F" w:rsidP="00CC529F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6) dr Monika Kaczurak-Kozak; </w:t>
      </w:r>
    </w:p>
    <w:p w14:paraId="3CD5A75C" w14:textId="77777777" w:rsidR="00CC529F" w:rsidRPr="006E3081" w:rsidRDefault="00CC529F" w:rsidP="00CC529F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7) dr Andrzej Kuciński; </w:t>
      </w:r>
    </w:p>
    <w:p w14:paraId="6B823C5A" w14:textId="77777777" w:rsidR="00CC529F" w:rsidRPr="006E3081" w:rsidRDefault="00CC529F" w:rsidP="00CC529F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8) dr Katarzynę Rozbejko; </w:t>
      </w:r>
    </w:p>
    <w:p w14:paraId="7E5230EB" w14:textId="77777777" w:rsidR="00CC529F" w:rsidRPr="006E3081" w:rsidRDefault="00CC529F" w:rsidP="00CC529F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9) dr Albin Skwarek; </w:t>
      </w:r>
    </w:p>
    <w:p w14:paraId="322B9AB0" w14:textId="77777777" w:rsidR="00CC529F" w:rsidRPr="006E3081" w:rsidRDefault="00CC529F" w:rsidP="00CC529F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10) mgr Ewa Szałas – pracownik ds. jakości kształcenia; </w:t>
      </w:r>
    </w:p>
    <w:p w14:paraId="2DFD7276" w14:textId="0DEC7826" w:rsidR="00CC529F" w:rsidRPr="006E3081" w:rsidRDefault="00CC529F" w:rsidP="00785624">
      <w:pPr>
        <w:pStyle w:val="Default"/>
        <w:spacing w:line="360" w:lineRule="auto"/>
        <w:ind w:left="72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11) Mateusz Kaczor – przedstawiciel studentów. </w:t>
      </w:r>
    </w:p>
    <w:p w14:paraId="599E3E80" w14:textId="36BEE0E8" w:rsidR="008A433B" w:rsidRDefault="008A433B">
      <w:pPr>
        <w:pStyle w:val="Akapitzlist"/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bCs/>
        </w:rPr>
      </w:pPr>
      <w:r w:rsidRPr="006E3081">
        <w:rPr>
          <w:rFonts w:asciiTheme="minorHAnsi" w:hAnsiTheme="minorHAnsi" w:cstheme="minorHAnsi"/>
          <w:b/>
          <w:bCs/>
        </w:rPr>
        <w:t xml:space="preserve">Opis działalności </w:t>
      </w:r>
      <w:r w:rsidR="006A1838" w:rsidRPr="006E3081">
        <w:rPr>
          <w:rFonts w:asciiTheme="minorHAnsi" w:hAnsiTheme="minorHAnsi" w:cstheme="minorHAnsi"/>
          <w:b/>
          <w:bCs/>
        </w:rPr>
        <w:t xml:space="preserve">WZJK w ramach spotkań, które miały miejsce </w:t>
      </w:r>
      <w:r w:rsidRPr="006E3081">
        <w:rPr>
          <w:rFonts w:asciiTheme="minorHAnsi" w:hAnsiTheme="minorHAnsi" w:cstheme="minorHAnsi"/>
          <w:b/>
          <w:bCs/>
        </w:rPr>
        <w:t>w roku akademickim 202</w:t>
      </w:r>
      <w:r w:rsidR="00356849">
        <w:rPr>
          <w:rFonts w:asciiTheme="minorHAnsi" w:hAnsiTheme="minorHAnsi" w:cstheme="minorHAnsi"/>
          <w:b/>
          <w:bCs/>
        </w:rPr>
        <w:t>4</w:t>
      </w:r>
      <w:r w:rsidRPr="006E3081">
        <w:rPr>
          <w:rFonts w:asciiTheme="minorHAnsi" w:hAnsiTheme="minorHAnsi" w:cstheme="minorHAnsi"/>
          <w:b/>
          <w:bCs/>
        </w:rPr>
        <w:t>/202</w:t>
      </w:r>
      <w:r w:rsidR="00356849">
        <w:rPr>
          <w:rFonts w:asciiTheme="minorHAnsi" w:hAnsiTheme="minorHAnsi" w:cstheme="minorHAnsi"/>
          <w:b/>
          <w:bCs/>
        </w:rPr>
        <w:t>5</w:t>
      </w:r>
      <w:r w:rsidR="006A1838" w:rsidRPr="006E3081">
        <w:rPr>
          <w:rFonts w:asciiTheme="minorHAnsi" w:hAnsiTheme="minorHAnsi" w:cstheme="minorHAnsi"/>
          <w:b/>
          <w:bCs/>
        </w:rPr>
        <w:t>.</w:t>
      </w:r>
    </w:p>
    <w:p w14:paraId="19D4B059" w14:textId="77777777" w:rsidR="006E3081" w:rsidRPr="006E3081" w:rsidRDefault="006E3081" w:rsidP="006E3081">
      <w:pPr>
        <w:pStyle w:val="Akapitzlist"/>
        <w:ind w:left="567"/>
        <w:rPr>
          <w:rFonts w:asciiTheme="minorHAnsi" w:hAnsiTheme="minorHAnsi" w:cstheme="minorHAnsi"/>
          <w:b/>
          <w:bCs/>
        </w:rPr>
      </w:pPr>
    </w:p>
    <w:p w14:paraId="26D0AA70" w14:textId="102E1A9C" w:rsidR="00B44F80" w:rsidRPr="006E3081" w:rsidRDefault="00D30DCA" w:rsidP="000E5488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6E3081">
        <w:rPr>
          <w:rFonts w:asciiTheme="minorHAnsi" w:eastAsiaTheme="minorHAnsi" w:hAnsiTheme="minorHAnsi" w:cstheme="minorHAnsi"/>
          <w:color w:val="000000"/>
          <w:lang w:eastAsia="en-US"/>
        </w:rPr>
        <w:t>Wydziałowy Zespół ds. Jakości Kształcenia (zwany dalej WZJK) przyjmuje za zasadne doskonalenie jakości kształcenia na W</w:t>
      </w:r>
      <w:r w:rsidR="002349E2" w:rsidRPr="006E3081">
        <w:rPr>
          <w:rFonts w:asciiTheme="minorHAnsi" w:eastAsiaTheme="minorHAnsi" w:hAnsiTheme="minorHAnsi" w:cstheme="minorHAnsi"/>
          <w:color w:val="000000"/>
          <w:lang w:eastAsia="en-US"/>
        </w:rPr>
        <w:t xml:space="preserve">E </w:t>
      </w:r>
      <w:r w:rsidRPr="006E3081">
        <w:rPr>
          <w:rFonts w:asciiTheme="minorHAnsi" w:eastAsiaTheme="minorHAnsi" w:hAnsiTheme="minorHAnsi" w:cstheme="minorHAnsi"/>
          <w:color w:val="000000"/>
          <w:lang w:eastAsia="en-US"/>
        </w:rPr>
        <w:t xml:space="preserve">poprzez analizę zgłaszanych uwag i propozycji nowych rozwiązań, ocenę osiągnięcia efektów uczenia się oraz przegląd procedur jakości kształcenia. Działania podejmowane w zakresie prawidłowego funkcjonowania systemu jakości są planowane i nadzorowane, a wnioski płynące z ich realizacji służą doskonaleniu jakości kształcenia. </w:t>
      </w:r>
    </w:p>
    <w:p w14:paraId="31AD8550" w14:textId="77777777" w:rsidR="002349E2" w:rsidRPr="006E3081" w:rsidRDefault="00D30DCA" w:rsidP="00785624">
      <w:pPr>
        <w:spacing w:line="276" w:lineRule="auto"/>
        <w:ind w:firstLine="56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6E3081">
        <w:rPr>
          <w:rFonts w:asciiTheme="minorHAnsi" w:eastAsiaTheme="minorHAnsi" w:hAnsiTheme="minorHAnsi" w:cstheme="minorHAnsi"/>
          <w:color w:val="000000"/>
          <w:lang w:eastAsia="en-US"/>
        </w:rPr>
        <w:t xml:space="preserve">Zespół  przyjmuje za konieczne przeprowadzanie ewaluacji jakości kształcenia na WE poprzez ocenę funkcjonowania wewnętrznego systemu zapewniania jakości kształcenia, w tym analizę wyników ankietyzacji, analizę wyników hospitacji, ocenę spełnienia wymagań określonych procedurami jakości kształcenia </w:t>
      </w:r>
      <w:r w:rsidR="002349E2" w:rsidRPr="006E3081">
        <w:rPr>
          <w:rFonts w:asciiTheme="minorHAnsi" w:eastAsiaTheme="minorHAnsi" w:hAnsiTheme="minorHAnsi" w:cstheme="minorHAnsi"/>
          <w:color w:val="000000"/>
          <w:lang w:eastAsia="en-US"/>
        </w:rPr>
        <w:t xml:space="preserve">zawartymi w harmonogramie i </w:t>
      </w:r>
      <w:r w:rsidRPr="006E3081">
        <w:rPr>
          <w:rFonts w:asciiTheme="minorHAnsi" w:eastAsiaTheme="minorHAnsi" w:hAnsiTheme="minorHAnsi" w:cstheme="minorHAnsi"/>
          <w:color w:val="000000"/>
          <w:lang w:eastAsia="en-US"/>
        </w:rPr>
        <w:t>obowiązującymi na WE.</w:t>
      </w:r>
    </w:p>
    <w:p w14:paraId="0DD9001A" w14:textId="1ECA3A29" w:rsidR="00D30DCA" w:rsidRPr="006E3081" w:rsidRDefault="00D30DCA" w:rsidP="000E5488">
      <w:pPr>
        <w:spacing w:line="276" w:lineRule="auto"/>
        <w:ind w:firstLine="56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6E3081">
        <w:rPr>
          <w:rFonts w:asciiTheme="minorHAnsi" w:eastAsiaTheme="minorHAnsi" w:hAnsiTheme="minorHAnsi" w:cstheme="minorHAnsi"/>
          <w:color w:val="000000"/>
          <w:lang w:eastAsia="en-US"/>
        </w:rPr>
        <w:lastRenderedPageBreak/>
        <w:t xml:space="preserve">Szczególne znaczenie dla funkcjonowania </w:t>
      </w:r>
      <w:r w:rsidR="006B4988" w:rsidRPr="006E3081">
        <w:rPr>
          <w:rFonts w:asciiTheme="minorHAnsi" w:eastAsiaTheme="minorHAnsi" w:hAnsiTheme="minorHAnsi" w:cstheme="minorHAnsi"/>
          <w:color w:val="000000"/>
          <w:lang w:eastAsia="en-US"/>
        </w:rPr>
        <w:t>WE</w:t>
      </w:r>
      <w:r w:rsidRPr="006E3081">
        <w:rPr>
          <w:rFonts w:asciiTheme="minorHAnsi" w:eastAsiaTheme="minorHAnsi" w:hAnsiTheme="minorHAnsi" w:cstheme="minorHAnsi"/>
          <w:color w:val="000000"/>
          <w:lang w:eastAsia="en-US"/>
        </w:rPr>
        <w:t>, związane z kreacją profili studentów zgodnych z oczekiwaniami rynku pracy, ma ocena efektów uczenia się na podstawie badań ankietowych absolwentów i pracodawców oraz ewaluacja przebiegu praktyk studenckich. W sprawozdawanym okresie WZJK szczegółowo ocenił wymienione obszary funkcjonowania wewnętrznego sytemu zapewniania jakości kształcenia za poprzedni rok akademicki 202</w:t>
      </w:r>
      <w:r w:rsidR="00CC529F" w:rsidRPr="006E3081">
        <w:rPr>
          <w:rFonts w:asciiTheme="minorHAnsi" w:eastAsiaTheme="minorHAnsi" w:hAnsiTheme="minorHAnsi" w:cstheme="minorHAnsi"/>
          <w:color w:val="000000"/>
          <w:lang w:eastAsia="en-US"/>
        </w:rPr>
        <w:t>4</w:t>
      </w:r>
      <w:r w:rsidRPr="006E3081">
        <w:rPr>
          <w:rFonts w:asciiTheme="minorHAnsi" w:eastAsiaTheme="minorHAnsi" w:hAnsiTheme="minorHAnsi" w:cstheme="minorHAnsi"/>
          <w:color w:val="000000"/>
          <w:lang w:eastAsia="en-US"/>
        </w:rPr>
        <w:t>/202</w:t>
      </w:r>
      <w:r w:rsidR="00CC529F" w:rsidRPr="006E3081">
        <w:rPr>
          <w:rFonts w:asciiTheme="minorHAnsi" w:eastAsiaTheme="minorHAnsi" w:hAnsiTheme="minorHAnsi" w:cstheme="minorHAnsi"/>
          <w:color w:val="000000"/>
          <w:lang w:eastAsia="en-US"/>
        </w:rPr>
        <w:t>5</w:t>
      </w:r>
      <w:r w:rsidRPr="006E3081">
        <w:rPr>
          <w:rFonts w:asciiTheme="minorHAnsi" w:eastAsiaTheme="minorHAnsi" w:hAnsiTheme="minorHAnsi" w:cstheme="minorHAnsi"/>
          <w:color w:val="000000"/>
          <w:lang w:eastAsia="en-US"/>
        </w:rPr>
        <w:t>, dokonał jego udoskonalania oraz zaproponował nowe rozwiązania w tym zakresie</w:t>
      </w:r>
      <w:r w:rsidR="00CB79F3" w:rsidRPr="006E3081">
        <w:rPr>
          <w:rFonts w:asciiTheme="minorHAnsi" w:eastAsiaTheme="minorHAnsi" w:hAnsiTheme="minorHAnsi" w:cstheme="minorHAnsi"/>
          <w:color w:val="000000"/>
          <w:lang w:eastAsia="en-US"/>
        </w:rPr>
        <w:t>. Rozwiązania te odnosiły się zwłaszcza do</w:t>
      </w:r>
      <w:r w:rsidRPr="006E3081">
        <w:rPr>
          <w:rFonts w:asciiTheme="minorHAnsi" w:eastAsiaTheme="minorHAnsi" w:hAnsiTheme="minorHAnsi" w:cstheme="minorHAnsi"/>
          <w:color w:val="000000"/>
          <w:lang w:eastAsia="en-US"/>
        </w:rPr>
        <w:t xml:space="preserve"> </w:t>
      </w:r>
      <w:r w:rsidR="00CB79F3" w:rsidRPr="006E3081">
        <w:rPr>
          <w:rFonts w:asciiTheme="minorHAnsi" w:eastAsiaTheme="minorHAnsi" w:hAnsiTheme="minorHAnsi" w:cstheme="minorHAnsi"/>
          <w:color w:val="000000"/>
          <w:lang w:eastAsia="en-US"/>
        </w:rPr>
        <w:t xml:space="preserve">uwag jakie zostały przedstawione WZJK podczas wizytacji przez Polską Komisję Akredytacyjną kierunku Zarzadzanie </w:t>
      </w:r>
      <w:r w:rsidR="00CB79F3" w:rsidRPr="006E3081">
        <w:rPr>
          <w:rFonts w:asciiTheme="minorHAnsi" w:hAnsiTheme="minorHAnsi" w:cstheme="minorHAnsi"/>
        </w:rPr>
        <w:t xml:space="preserve">(28-29 marca 2025 r) i    </w:t>
      </w:r>
      <w:r w:rsidRPr="006E3081">
        <w:rPr>
          <w:rFonts w:asciiTheme="minorHAnsi" w:eastAsiaTheme="minorHAnsi" w:hAnsiTheme="minorHAnsi" w:cstheme="minorHAnsi"/>
          <w:color w:val="000000"/>
          <w:lang w:eastAsia="en-US"/>
        </w:rPr>
        <w:t xml:space="preserve">które będą realizowane w kolejnym roku akademickim. </w:t>
      </w:r>
    </w:p>
    <w:p w14:paraId="58E5A176" w14:textId="567D4D88" w:rsidR="0030453C" w:rsidRPr="006E3081" w:rsidRDefault="00105561" w:rsidP="000E5488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W ramach prac </w:t>
      </w:r>
      <w:r w:rsidR="00AA2FE2" w:rsidRPr="006E3081">
        <w:rPr>
          <w:rFonts w:asciiTheme="minorHAnsi" w:hAnsiTheme="minorHAnsi" w:cstheme="minorHAnsi"/>
        </w:rPr>
        <w:t xml:space="preserve">WZJK </w:t>
      </w:r>
      <w:r w:rsidRPr="006E3081">
        <w:rPr>
          <w:rFonts w:asciiTheme="minorHAnsi" w:hAnsiTheme="minorHAnsi" w:cstheme="minorHAnsi"/>
        </w:rPr>
        <w:t>w roku akademickim 202</w:t>
      </w:r>
      <w:r w:rsidR="00CC529F" w:rsidRPr="006E3081">
        <w:rPr>
          <w:rFonts w:asciiTheme="minorHAnsi" w:hAnsiTheme="minorHAnsi" w:cstheme="minorHAnsi"/>
        </w:rPr>
        <w:t>4</w:t>
      </w:r>
      <w:r w:rsidRPr="006E3081">
        <w:rPr>
          <w:rFonts w:asciiTheme="minorHAnsi" w:hAnsiTheme="minorHAnsi" w:cstheme="minorHAnsi"/>
        </w:rPr>
        <w:t>/202</w:t>
      </w:r>
      <w:r w:rsidR="00CC529F" w:rsidRPr="006E3081">
        <w:rPr>
          <w:rFonts w:asciiTheme="minorHAnsi" w:hAnsiTheme="minorHAnsi" w:cstheme="minorHAnsi"/>
        </w:rPr>
        <w:t>5</w:t>
      </w:r>
      <w:r w:rsidRPr="006E3081">
        <w:rPr>
          <w:rFonts w:asciiTheme="minorHAnsi" w:hAnsiTheme="minorHAnsi" w:cstheme="minorHAnsi"/>
        </w:rPr>
        <w:t xml:space="preserve"> odbyło się pięć spotkań (</w:t>
      </w:r>
      <w:r w:rsidR="006B4988" w:rsidRPr="006E3081">
        <w:rPr>
          <w:rFonts w:asciiTheme="minorHAnsi" w:hAnsiTheme="minorHAnsi" w:cstheme="minorHAnsi"/>
        </w:rPr>
        <w:t>patrz tabela</w:t>
      </w:r>
      <w:r w:rsidR="00A80EBA" w:rsidRPr="006E3081">
        <w:rPr>
          <w:rFonts w:asciiTheme="minorHAnsi" w:hAnsiTheme="minorHAnsi" w:cstheme="minorHAnsi"/>
        </w:rPr>
        <w:t>), które poświęcono różnym aspektom działalności w zakresie jakości kształcenia na W</w:t>
      </w:r>
      <w:r w:rsidR="006B4988" w:rsidRPr="006E3081">
        <w:rPr>
          <w:rFonts w:asciiTheme="minorHAnsi" w:hAnsiTheme="minorHAnsi" w:cstheme="minorHAnsi"/>
        </w:rPr>
        <w:t>E</w:t>
      </w:r>
      <w:r w:rsidR="00CB79F3" w:rsidRPr="006E3081">
        <w:rPr>
          <w:rFonts w:asciiTheme="minorHAnsi" w:hAnsiTheme="minorHAnsi" w:cstheme="minorHAnsi"/>
        </w:rPr>
        <w:t xml:space="preserve">. </w:t>
      </w:r>
      <w:r w:rsidR="00A80EBA" w:rsidRPr="006E3081">
        <w:rPr>
          <w:rFonts w:asciiTheme="minorHAnsi" w:hAnsiTheme="minorHAnsi" w:cstheme="minorHAnsi"/>
        </w:rPr>
        <w:t xml:space="preserve">Spotkania </w:t>
      </w:r>
      <w:r w:rsidR="00703D53" w:rsidRPr="006E3081">
        <w:rPr>
          <w:rFonts w:asciiTheme="minorHAnsi" w:hAnsiTheme="minorHAnsi" w:cstheme="minorHAnsi"/>
        </w:rPr>
        <w:t>Z</w:t>
      </w:r>
      <w:r w:rsidR="00A80EBA" w:rsidRPr="006E3081">
        <w:rPr>
          <w:rFonts w:asciiTheme="minorHAnsi" w:hAnsiTheme="minorHAnsi" w:cstheme="minorHAnsi"/>
        </w:rPr>
        <w:t xml:space="preserve">espołu były związane głównie z organizacją prac Zespołu – przydziałem, koordynacją, weryfikacją zaplanowanych i doraźnych działań mających na celu monitorowanie i doskonalenie Systemu Jakości Kształcenia na </w:t>
      </w:r>
      <w:r w:rsidR="006B4988" w:rsidRPr="006E3081">
        <w:rPr>
          <w:rFonts w:asciiTheme="minorHAnsi" w:hAnsiTheme="minorHAnsi" w:cstheme="minorHAnsi"/>
        </w:rPr>
        <w:t>WE</w:t>
      </w:r>
      <w:r w:rsidR="00CB79F3" w:rsidRPr="006E3081">
        <w:rPr>
          <w:rFonts w:asciiTheme="minorHAnsi" w:hAnsiTheme="minorHAnsi" w:cstheme="minorHAnsi"/>
        </w:rPr>
        <w:t xml:space="preserve">, w tym ostatnie spotkanie w celu wprowadzenia uwag jakie wniosła wizyta </w:t>
      </w:r>
      <w:r w:rsidR="006929E5" w:rsidRPr="006E3081">
        <w:rPr>
          <w:rFonts w:asciiTheme="minorHAnsi" w:hAnsiTheme="minorHAnsi" w:cstheme="minorHAnsi"/>
        </w:rPr>
        <w:t>PKA</w:t>
      </w:r>
      <w:r w:rsidR="00CB79F3" w:rsidRPr="006E3081">
        <w:rPr>
          <w:rFonts w:asciiTheme="minorHAnsi" w:hAnsiTheme="minorHAnsi" w:cstheme="minorHAnsi"/>
        </w:rPr>
        <w:t xml:space="preserve"> na kierunku Zarządzanie. </w:t>
      </w:r>
      <w:r w:rsidR="00A80EBA" w:rsidRPr="006E3081">
        <w:rPr>
          <w:rFonts w:asciiTheme="minorHAnsi" w:hAnsiTheme="minorHAnsi" w:cstheme="minorHAnsi"/>
        </w:rPr>
        <w:t xml:space="preserve">Wszystkie </w:t>
      </w:r>
      <w:r w:rsidR="006B4988" w:rsidRPr="006E3081">
        <w:rPr>
          <w:rFonts w:asciiTheme="minorHAnsi" w:hAnsiTheme="minorHAnsi" w:cstheme="minorHAnsi"/>
        </w:rPr>
        <w:t xml:space="preserve">spotkania </w:t>
      </w:r>
      <w:r w:rsidR="00A80EBA" w:rsidRPr="006E3081">
        <w:rPr>
          <w:rFonts w:asciiTheme="minorHAnsi" w:hAnsiTheme="minorHAnsi" w:cstheme="minorHAnsi"/>
        </w:rPr>
        <w:t xml:space="preserve">zostały udokumentowane notatkami służbowymi, sporządzanymi przez sekretarza WZJK </w:t>
      </w:r>
      <w:r w:rsidR="006B4988" w:rsidRPr="006E3081">
        <w:rPr>
          <w:rFonts w:asciiTheme="minorHAnsi" w:hAnsiTheme="minorHAnsi" w:cstheme="minorHAnsi"/>
        </w:rPr>
        <w:t>i w</w:t>
      </w:r>
      <w:r w:rsidR="00A80EBA" w:rsidRPr="006E3081">
        <w:rPr>
          <w:rFonts w:asciiTheme="minorHAnsi" w:hAnsiTheme="minorHAnsi" w:cstheme="minorHAnsi"/>
        </w:rPr>
        <w:t xml:space="preserve">raz </w:t>
      </w:r>
      <w:r w:rsidR="006B4988" w:rsidRPr="006E3081">
        <w:rPr>
          <w:rFonts w:asciiTheme="minorHAnsi" w:hAnsiTheme="minorHAnsi" w:cstheme="minorHAnsi"/>
        </w:rPr>
        <w:t xml:space="preserve">z </w:t>
      </w:r>
      <w:r w:rsidR="00A80EBA" w:rsidRPr="006E3081">
        <w:rPr>
          <w:rFonts w:asciiTheme="minorHAnsi" w:hAnsiTheme="minorHAnsi" w:cstheme="minorHAnsi"/>
        </w:rPr>
        <w:t>listą obecności</w:t>
      </w:r>
      <w:r w:rsidR="006B4988" w:rsidRPr="006E3081">
        <w:rPr>
          <w:rFonts w:asciiTheme="minorHAnsi" w:hAnsiTheme="minorHAnsi" w:cstheme="minorHAnsi"/>
        </w:rPr>
        <w:t xml:space="preserve"> i </w:t>
      </w:r>
      <w:r w:rsidR="006929E5" w:rsidRPr="006E3081">
        <w:rPr>
          <w:rFonts w:asciiTheme="minorHAnsi" w:hAnsiTheme="minorHAnsi" w:cstheme="minorHAnsi"/>
        </w:rPr>
        <w:t xml:space="preserve">załącznikami </w:t>
      </w:r>
      <w:r w:rsidR="006B4988" w:rsidRPr="006E3081">
        <w:rPr>
          <w:rFonts w:asciiTheme="minorHAnsi" w:hAnsiTheme="minorHAnsi" w:cstheme="minorHAnsi"/>
        </w:rPr>
        <w:t>znajdują się w sekretariacie WE</w:t>
      </w:r>
      <w:r w:rsidR="00A80EBA" w:rsidRPr="006E3081">
        <w:rPr>
          <w:rFonts w:asciiTheme="minorHAnsi" w:hAnsiTheme="minorHAnsi" w:cstheme="minorHAnsi"/>
        </w:rPr>
        <w:t xml:space="preserve">. </w:t>
      </w:r>
    </w:p>
    <w:p w14:paraId="1DF9D0BD" w14:textId="77777777" w:rsidR="000E5488" w:rsidRPr="006E3081" w:rsidRDefault="000E5488" w:rsidP="000E5488">
      <w:pPr>
        <w:spacing w:line="276" w:lineRule="auto"/>
        <w:ind w:firstLine="567"/>
        <w:jc w:val="both"/>
        <w:rPr>
          <w:rFonts w:asciiTheme="minorHAnsi" w:hAnsiTheme="minorHAnsi" w:cs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939"/>
        <w:gridCol w:w="3791"/>
      </w:tblGrid>
      <w:tr w:rsidR="00972F33" w:rsidRPr="006E3081" w14:paraId="3B6FE362" w14:textId="77777777" w:rsidTr="00972F33">
        <w:trPr>
          <w:jc w:val="center"/>
        </w:trPr>
        <w:tc>
          <w:tcPr>
            <w:tcW w:w="1332" w:type="dxa"/>
          </w:tcPr>
          <w:p w14:paraId="7C7018A9" w14:textId="77777777" w:rsidR="00972F33" w:rsidRPr="006E3081" w:rsidRDefault="00972F33" w:rsidP="000E548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3939" w:type="dxa"/>
          </w:tcPr>
          <w:p w14:paraId="736F01B4" w14:textId="77777777" w:rsidR="00972F33" w:rsidRPr="006E3081" w:rsidRDefault="00972F33" w:rsidP="000E548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>Data zebrania</w:t>
            </w:r>
          </w:p>
        </w:tc>
        <w:tc>
          <w:tcPr>
            <w:tcW w:w="3791" w:type="dxa"/>
          </w:tcPr>
          <w:p w14:paraId="04A14F67" w14:textId="77777777" w:rsidR="00972F33" w:rsidRPr="006E3081" w:rsidRDefault="00972F33" w:rsidP="000E5488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>Forma</w:t>
            </w:r>
          </w:p>
        </w:tc>
      </w:tr>
      <w:tr w:rsidR="00972F33" w:rsidRPr="006E3081" w14:paraId="75E88012" w14:textId="77777777" w:rsidTr="00972F33">
        <w:trPr>
          <w:jc w:val="center"/>
        </w:trPr>
        <w:tc>
          <w:tcPr>
            <w:tcW w:w="1332" w:type="dxa"/>
          </w:tcPr>
          <w:p w14:paraId="4E72EC96" w14:textId="77777777" w:rsidR="00972F33" w:rsidRPr="006E3081" w:rsidRDefault="00972F33" w:rsidP="000E548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939" w:type="dxa"/>
          </w:tcPr>
          <w:p w14:paraId="29EB02FF" w14:textId="3B40BFD7" w:rsidR="00972F33" w:rsidRPr="006E3081" w:rsidRDefault="006929E5" w:rsidP="000E548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>15</w:t>
            </w:r>
            <w:r w:rsidR="00972F33" w:rsidRPr="006E3081">
              <w:rPr>
                <w:rFonts w:asciiTheme="minorHAnsi" w:hAnsiTheme="minorHAnsi" w:cstheme="minorHAnsi"/>
              </w:rPr>
              <w:t xml:space="preserve"> </w:t>
            </w:r>
            <w:r w:rsidRPr="006E3081">
              <w:rPr>
                <w:rFonts w:asciiTheme="minorHAnsi" w:hAnsiTheme="minorHAnsi" w:cstheme="minorHAnsi"/>
              </w:rPr>
              <w:t>października</w:t>
            </w:r>
            <w:r w:rsidR="00972F33" w:rsidRPr="006E3081">
              <w:rPr>
                <w:rFonts w:asciiTheme="minorHAnsi" w:hAnsiTheme="minorHAnsi" w:cstheme="minorHAnsi"/>
              </w:rPr>
              <w:t xml:space="preserve"> 202</w:t>
            </w:r>
            <w:r w:rsidRPr="006E3081">
              <w:rPr>
                <w:rFonts w:asciiTheme="minorHAnsi" w:hAnsiTheme="minorHAnsi" w:cstheme="minorHAnsi"/>
              </w:rPr>
              <w:t>4</w:t>
            </w:r>
            <w:r w:rsidR="00972F33" w:rsidRPr="006E3081">
              <w:rPr>
                <w:rFonts w:asciiTheme="minorHAnsi" w:hAnsiTheme="minorHAnsi" w:cstheme="minorHAnsi"/>
              </w:rPr>
              <w:t xml:space="preserve"> r</w:t>
            </w:r>
            <w:r w:rsidR="006B4988" w:rsidRPr="006E308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91" w:type="dxa"/>
          </w:tcPr>
          <w:p w14:paraId="37DEB592" w14:textId="77777777" w:rsidR="00972F33" w:rsidRPr="006E3081" w:rsidRDefault="00972F33" w:rsidP="000E548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 xml:space="preserve">Stacjonarnie </w:t>
            </w:r>
          </w:p>
        </w:tc>
      </w:tr>
      <w:tr w:rsidR="00972F33" w:rsidRPr="006E3081" w14:paraId="4157C8C8" w14:textId="77777777" w:rsidTr="00972F33">
        <w:trPr>
          <w:jc w:val="center"/>
        </w:trPr>
        <w:tc>
          <w:tcPr>
            <w:tcW w:w="1332" w:type="dxa"/>
          </w:tcPr>
          <w:p w14:paraId="7386312A" w14:textId="77777777" w:rsidR="00972F33" w:rsidRPr="006E3081" w:rsidRDefault="00972F33" w:rsidP="000E548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939" w:type="dxa"/>
          </w:tcPr>
          <w:p w14:paraId="7E19178F" w14:textId="6AFFBF14" w:rsidR="00972F33" w:rsidRPr="006E3081" w:rsidRDefault="006929E5" w:rsidP="000E548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>26</w:t>
            </w:r>
            <w:r w:rsidR="00972F33" w:rsidRPr="006E3081">
              <w:rPr>
                <w:rFonts w:asciiTheme="minorHAnsi" w:hAnsiTheme="minorHAnsi" w:cstheme="minorHAnsi"/>
              </w:rPr>
              <w:t xml:space="preserve"> </w:t>
            </w:r>
            <w:r w:rsidR="006B4988" w:rsidRPr="006E3081">
              <w:rPr>
                <w:rFonts w:asciiTheme="minorHAnsi" w:hAnsiTheme="minorHAnsi" w:cstheme="minorHAnsi"/>
              </w:rPr>
              <w:t>listopada</w:t>
            </w:r>
            <w:r w:rsidR="00972F33" w:rsidRPr="006E3081">
              <w:rPr>
                <w:rFonts w:asciiTheme="minorHAnsi" w:hAnsiTheme="minorHAnsi" w:cstheme="minorHAnsi"/>
              </w:rPr>
              <w:t xml:space="preserve"> 202</w:t>
            </w:r>
            <w:r w:rsidRPr="006E3081">
              <w:rPr>
                <w:rFonts w:asciiTheme="minorHAnsi" w:hAnsiTheme="minorHAnsi" w:cstheme="minorHAnsi"/>
              </w:rPr>
              <w:t>4</w:t>
            </w:r>
            <w:r w:rsidR="00972F33" w:rsidRPr="006E3081">
              <w:rPr>
                <w:rFonts w:asciiTheme="minorHAnsi" w:hAnsiTheme="minorHAnsi" w:cstheme="minorHAnsi"/>
              </w:rPr>
              <w:t xml:space="preserve"> r</w:t>
            </w:r>
            <w:r w:rsidR="006B4988" w:rsidRPr="006E3081">
              <w:rPr>
                <w:rFonts w:asciiTheme="minorHAnsi" w:hAnsiTheme="minorHAnsi" w:cstheme="minorHAnsi"/>
              </w:rPr>
              <w:t>.</w:t>
            </w:r>
            <w:r w:rsidR="00972F33" w:rsidRPr="006E30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3791" w:type="dxa"/>
          </w:tcPr>
          <w:p w14:paraId="23A9BA2B" w14:textId="3F44555B" w:rsidR="00972F33" w:rsidRPr="006E3081" w:rsidRDefault="006B4988" w:rsidP="000E548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>Stacjonarnie</w:t>
            </w:r>
          </w:p>
        </w:tc>
      </w:tr>
      <w:tr w:rsidR="00972F33" w:rsidRPr="006E3081" w14:paraId="27826431" w14:textId="77777777" w:rsidTr="00972F33">
        <w:trPr>
          <w:jc w:val="center"/>
        </w:trPr>
        <w:tc>
          <w:tcPr>
            <w:tcW w:w="1332" w:type="dxa"/>
          </w:tcPr>
          <w:p w14:paraId="5FBE6D3B" w14:textId="77777777" w:rsidR="00972F33" w:rsidRPr="006E3081" w:rsidRDefault="00972F33" w:rsidP="000E548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939" w:type="dxa"/>
          </w:tcPr>
          <w:p w14:paraId="277162B3" w14:textId="25463BD2" w:rsidR="00972F33" w:rsidRPr="006E3081" w:rsidRDefault="006B4988" w:rsidP="000E548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>1</w:t>
            </w:r>
            <w:r w:rsidR="006929E5" w:rsidRPr="006E3081">
              <w:rPr>
                <w:rFonts w:asciiTheme="minorHAnsi" w:hAnsiTheme="minorHAnsi" w:cstheme="minorHAnsi"/>
              </w:rPr>
              <w:t>6</w:t>
            </w:r>
            <w:r w:rsidR="00972F33" w:rsidRPr="006E3081">
              <w:rPr>
                <w:rFonts w:asciiTheme="minorHAnsi" w:hAnsiTheme="minorHAnsi" w:cstheme="minorHAnsi"/>
              </w:rPr>
              <w:t xml:space="preserve"> </w:t>
            </w:r>
            <w:r w:rsidR="006929E5" w:rsidRPr="006E3081">
              <w:rPr>
                <w:rFonts w:asciiTheme="minorHAnsi" w:hAnsiTheme="minorHAnsi" w:cstheme="minorHAnsi"/>
              </w:rPr>
              <w:t>stycznia</w:t>
            </w:r>
            <w:r w:rsidR="00972F33" w:rsidRPr="006E3081">
              <w:rPr>
                <w:rFonts w:asciiTheme="minorHAnsi" w:hAnsiTheme="minorHAnsi" w:cstheme="minorHAnsi"/>
              </w:rPr>
              <w:t xml:space="preserve"> 202</w:t>
            </w:r>
            <w:r w:rsidR="006929E5" w:rsidRPr="006E3081">
              <w:rPr>
                <w:rFonts w:asciiTheme="minorHAnsi" w:hAnsiTheme="minorHAnsi" w:cstheme="minorHAnsi"/>
              </w:rPr>
              <w:t>5</w:t>
            </w:r>
            <w:r w:rsidRPr="006E3081">
              <w:rPr>
                <w:rFonts w:asciiTheme="minorHAnsi" w:hAnsiTheme="minorHAnsi" w:cstheme="minorHAnsi"/>
              </w:rPr>
              <w:t xml:space="preserve"> r.</w:t>
            </w:r>
          </w:p>
        </w:tc>
        <w:tc>
          <w:tcPr>
            <w:tcW w:w="3791" w:type="dxa"/>
          </w:tcPr>
          <w:p w14:paraId="43E446F1" w14:textId="77777777" w:rsidR="00972F33" w:rsidRPr="006E3081" w:rsidRDefault="00972F33" w:rsidP="000E548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 xml:space="preserve">Stacjonarnie </w:t>
            </w:r>
          </w:p>
        </w:tc>
      </w:tr>
      <w:tr w:rsidR="00972F33" w:rsidRPr="006E3081" w14:paraId="2D06DB70" w14:textId="77777777" w:rsidTr="00972F33">
        <w:trPr>
          <w:jc w:val="center"/>
        </w:trPr>
        <w:tc>
          <w:tcPr>
            <w:tcW w:w="1332" w:type="dxa"/>
          </w:tcPr>
          <w:p w14:paraId="504A8112" w14:textId="77777777" w:rsidR="00972F33" w:rsidRPr="006E3081" w:rsidRDefault="00972F33" w:rsidP="000E548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939" w:type="dxa"/>
          </w:tcPr>
          <w:p w14:paraId="55465E23" w14:textId="5DB08259" w:rsidR="00972F33" w:rsidRPr="006E3081" w:rsidRDefault="006929E5" w:rsidP="000E548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>04</w:t>
            </w:r>
            <w:r w:rsidR="006B4988" w:rsidRPr="006E3081">
              <w:rPr>
                <w:rFonts w:asciiTheme="minorHAnsi" w:hAnsiTheme="minorHAnsi" w:cstheme="minorHAnsi"/>
              </w:rPr>
              <w:t xml:space="preserve"> </w:t>
            </w:r>
            <w:r w:rsidRPr="006E3081">
              <w:rPr>
                <w:rFonts w:asciiTheme="minorHAnsi" w:hAnsiTheme="minorHAnsi" w:cstheme="minorHAnsi"/>
              </w:rPr>
              <w:t>marca</w:t>
            </w:r>
            <w:r w:rsidR="006B4988" w:rsidRPr="006E3081">
              <w:rPr>
                <w:rFonts w:asciiTheme="minorHAnsi" w:hAnsiTheme="minorHAnsi" w:cstheme="minorHAnsi"/>
              </w:rPr>
              <w:t xml:space="preserve"> </w:t>
            </w:r>
            <w:r w:rsidR="00972F33" w:rsidRPr="006E3081">
              <w:rPr>
                <w:rFonts w:asciiTheme="minorHAnsi" w:hAnsiTheme="minorHAnsi" w:cstheme="minorHAnsi"/>
              </w:rPr>
              <w:t>202</w:t>
            </w:r>
            <w:r w:rsidRPr="006E3081">
              <w:rPr>
                <w:rFonts w:asciiTheme="minorHAnsi" w:hAnsiTheme="minorHAnsi" w:cstheme="minorHAnsi"/>
              </w:rPr>
              <w:t>5</w:t>
            </w:r>
            <w:r w:rsidR="00972F33" w:rsidRPr="006E3081">
              <w:rPr>
                <w:rFonts w:asciiTheme="minorHAnsi" w:hAnsiTheme="minorHAnsi" w:cstheme="minorHAnsi"/>
              </w:rPr>
              <w:t xml:space="preserve"> r</w:t>
            </w:r>
            <w:r w:rsidR="006B4988" w:rsidRPr="006E308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91" w:type="dxa"/>
          </w:tcPr>
          <w:p w14:paraId="07965350" w14:textId="3B8B68FD" w:rsidR="00972F33" w:rsidRPr="006E3081" w:rsidRDefault="006B4988" w:rsidP="000E548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>Stacjonarnie</w:t>
            </w:r>
          </w:p>
        </w:tc>
      </w:tr>
      <w:tr w:rsidR="00972F33" w:rsidRPr="006E3081" w14:paraId="22916B6C" w14:textId="77777777" w:rsidTr="00972F33">
        <w:trPr>
          <w:jc w:val="center"/>
        </w:trPr>
        <w:tc>
          <w:tcPr>
            <w:tcW w:w="1332" w:type="dxa"/>
          </w:tcPr>
          <w:p w14:paraId="7B1D1414" w14:textId="77777777" w:rsidR="00972F33" w:rsidRPr="006E3081" w:rsidRDefault="00972F33" w:rsidP="000E548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939" w:type="dxa"/>
          </w:tcPr>
          <w:p w14:paraId="25982C8B" w14:textId="43C2085E" w:rsidR="00972F33" w:rsidRPr="006E3081" w:rsidRDefault="006929E5" w:rsidP="000E548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>01</w:t>
            </w:r>
            <w:r w:rsidR="00972F33" w:rsidRPr="006E3081">
              <w:rPr>
                <w:rFonts w:asciiTheme="minorHAnsi" w:hAnsiTheme="minorHAnsi" w:cstheme="minorHAnsi"/>
              </w:rPr>
              <w:t xml:space="preserve"> </w:t>
            </w:r>
            <w:r w:rsidRPr="006E3081">
              <w:rPr>
                <w:rFonts w:asciiTheme="minorHAnsi" w:hAnsiTheme="minorHAnsi" w:cstheme="minorHAnsi"/>
              </w:rPr>
              <w:t>kwietnia</w:t>
            </w:r>
            <w:r w:rsidR="00972F33" w:rsidRPr="006E3081">
              <w:rPr>
                <w:rFonts w:asciiTheme="minorHAnsi" w:hAnsiTheme="minorHAnsi" w:cstheme="minorHAnsi"/>
              </w:rPr>
              <w:t xml:space="preserve"> 202</w:t>
            </w:r>
            <w:r w:rsidRPr="006E3081">
              <w:rPr>
                <w:rFonts w:asciiTheme="minorHAnsi" w:hAnsiTheme="minorHAnsi" w:cstheme="minorHAnsi"/>
              </w:rPr>
              <w:t>5</w:t>
            </w:r>
            <w:r w:rsidR="00972F33" w:rsidRPr="006E3081">
              <w:rPr>
                <w:rFonts w:asciiTheme="minorHAnsi" w:hAnsiTheme="minorHAnsi" w:cstheme="minorHAnsi"/>
              </w:rPr>
              <w:t xml:space="preserve"> r</w:t>
            </w:r>
            <w:r w:rsidR="006B4988" w:rsidRPr="006E3081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3791" w:type="dxa"/>
          </w:tcPr>
          <w:p w14:paraId="59F18BEA" w14:textId="77777777" w:rsidR="00972F33" w:rsidRPr="006E3081" w:rsidRDefault="00972F33" w:rsidP="000E5488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6E3081">
              <w:rPr>
                <w:rFonts w:asciiTheme="minorHAnsi" w:hAnsiTheme="minorHAnsi" w:cstheme="minorHAnsi"/>
              </w:rPr>
              <w:t xml:space="preserve">Stacjonarnie </w:t>
            </w:r>
          </w:p>
        </w:tc>
      </w:tr>
    </w:tbl>
    <w:p w14:paraId="3818A84F" w14:textId="77777777" w:rsidR="000E5488" w:rsidRPr="006E3081" w:rsidRDefault="000E5488" w:rsidP="000E5488">
      <w:pPr>
        <w:spacing w:line="276" w:lineRule="auto"/>
        <w:jc w:val="both"/>
        <w:rPr>
          <w:rFonts w:asciiTheme="minorHAnsi" w:hAnsiTheme="minorHAnsi" w:cstheme="minorHAnsi"/>
        </w:rPr>
      </w:pPr>
    </w:p>
    <w:p w14:paraId="16D38CF6" w14:textId="13C999A9" w:rsidR="00AA2FE2" w:rsidRPr="006E3081" w:rsidRDefault="000C13C4" w:rsidP="000E5488">
      <w:pPr>
        <w:spacing w:line="276" w:lineRule="auto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Szczegóły </w:t>
      </w:r>
      <w:r w:rsidR="006B4988" w:rsidRPr="006E3081">
        <w:rPr>
          <w:rFonts w:asciiTheme="minorHAnsi" w:hAnsiTheme="minorHAnsi" w:cstheme="minorHAnsi"/>
        </w:rPr>
        <w:t xml:space="preserve">spotkań </w:t>
      </w:r>
      <w:r w:rsidRPr="006E3081">
        <w:rPr>
          <w:rFonts w:asciiTheme="minorHAnsi" w:hAnsiTheme="minorHAnsi" w:cstheme="minorHAnsi"/>
        </w:rPr>
        <w:t>przedstawione zostały poniżej.</w:t>
      </w:r>
    </w:p>
    <w:p w14:paraId="34443BD1" w14:textId="77777777" w:rsidR="000E5488" w:rsidRPr="006E3081" w:rsidRDefault="000E5488" w:rsidP="0030453C">
      <w:pPr>
        <w:ind w:left="714"/>
        <w:contextualSpacing/>
        <w:jc w:val="center"/>
        <w:rPr>
          <w:rFonts w:asciiTheme="minorHAnsi" w:eastAsiaTheme="minorHAnsi" w:hAnsiTheme="minorHAnsi" w:cstheme="minorHAnsi"/>
          <w:b/>
          <w:bCs/>
        </w:rPr>
      </w:pPr>
    </w:p>
    <w:p w14:paraId="1B639D53" w14:textId="77777777" w:rsidR="000E5488" w:rsidRPr="006E3081" w:rsidRDefault="000E5488" w:rsidP="000E5488">
      <w:pPr>
        <w:ind w:left="714"/>
        <w:contextualSpacing/>
        <w:jc w:val="center"/>
        <w:rPr>
          <w:rFonts w:asciiTheme="minorHAnsi" w:eastAsiaTheme="minorHAnsi" w:hAnsiTheme="minorHAnsi" w:cstheme="minorHAnsi"/>
          <w:b/>
          <w:bCs/>
        </w:rPr>
      </w:pPr>
    </w:p>
    <w:p w14:paraId="7B031E53" w14:textId="300A6F7B" w:rsidR="002849C6" w:rsidRPr="006E3081" w:rsidRDefault="0030453C" w:rsidP="000E5488">
      <w:pPr>
        <w:ind w:left="714"/>
        <w:contextualSpacing/>
        <w:jc w:val="center"/>
        <w:rPr>
          <w:rFonts w:asciiTheme="minorHAnsi" w:eastAsiaTheme="minorHAnsi" w:hAnsiTheme="minorHAnsi" w:cstheme="minorHAnsi"/>
          <w:b/>
          <w:bCs/>
        </w:rPr>
      </w:pPr>
      <w:r w:rsidRPr="006E3081">
        <w:rPr>
          <w:rFonts w:asciiTheme="minorHAnsi" w:eastAsiaTheme="minorHAnsi" w:hAnsiTheme="minorHAnsi" w:cstheme="minorHAnsi"/>
          <w:b/>
          <w:bCs/>
        </w:rPr>
        <w:t>***</w:t>
      </w:r>
    </w:p>
    <w:p w14:paraId="617D68EC" w14:textId="77777777" w:rsidR="000E5488" w:rsidRPr="006E3081" w:rsidRDefault="000E5488" w:rsidP="000E5488">
      <w:pPr>
        <w:ind w:left="714"/>
        <w:contextualSpacing/>
        <w:jc w:val="center"/>
        <w:rPr>
          <w:rFonts w:asciiTheme="minorHAnsi" w:eastAsiaTheme="minorHAnsi" w:hAnsiTheme="minorHAnsi" w:cstheme="minorHAnsi"/>
          <w:b/>
          <w:bCs/>
        </w:rPr>
      </w:pPr>
    </w:p>
    <w:p w14:paraId="6573B29B" w14:textId="728702F2" w:rsidR="0030453C" w:rsidRPr="006E3081" w:rsidRDefault="00B47760" w:rsidP="000E3284">
      <w:pPr>
        <w:spacing w:after="120" w:line="360" w:lineRule="auto"/>
        <w:rPr>
          <w:rFonts w:asciiTheme="minorHAnsi" w:eastAsiaTheme="minorHAnsi" w:hAnsiTheme="minorHAnsi" w:cstheme="minorHAnsi"/>
          <w:b/>
          <w:bCs/>
          <w:u w:val="single"/>
        </w:rPr>
      </w:pPr>
      <w:r w:rsidRPr="006E3081">
        <w:rPr>
          <w:rFonts w:asciiTheme="minorHAnsi" w:eastAsiaTheme="minorHAnsi" w:hAnsiTheme="minorHAnsi" w:cstheme="minorHAnsi"/>
          <w:b/>
          <w:bCs/>
          <w:u w:val="single"/>
        </w:rPr>
        <w:t>1</w:t>
      </w:r>
      <w:r w:rsidR="006929E5" w:rsidRPr="006E3081">
        <w:rPr>
          <w:rFonts w:asciiTheme="minorHAnsi" w:eastAsiaTheme="minorHAnsi" w:hAnsiTheme="minorHAnsi" w:cstheme="minorHAnsi"/>
          <w:b/>
          <w:bCs/>
          <w:u w:val="single"/>
        </w:rPr>
        <w:t>5</w:t>
      </w:r>
      <w:r w:rsidR="00160DAE" w:rsidRPr="006E3081">
        <w:rPr>
          <w:rFonts w:asciiTheme="minorHAnsi" w:eastAsiaTheme="minorHAnsi" w:hAnsiTheme="minorHAnsi" w:cstheme="minorHAnsi"/>
          <w:b/>
          <w:bCs/>
          <w:u w:val="single"/>
        </w:rPr>
        <w:t xml:space="preserve"> </w:t>
      </w:r>
      <w:r w:rsidR="006929E5" w:rsidRPr="006E3081">
        <w:rPr>
          <w:rFonts w:asciiTheme="minorHAnsi" w:eastAsiaTheme="minorHAnsi" w:hAnsiTheme="minorHAnsi" w:cstheme="minorHAnsi"/>
          <w:b/>
          <w:bCs/>
          <w:u w:val="single"/>
        </w:rPr>
        <w:t>października w</w:t>
      </w:r>
      <w:r w:rsidRPr="006E3081">
        <w:rPr>
          <w:rFonts w:asciiTheme="minorHAnsi" w:eastAsiaTheme="minorHAnsi" w:hAnsiTheme="minorHAnsi" w:cstheme="minorHAnsi"/>
          <w:b/>
          <w:bCs/>
          <w:u w:val="single"/>
        </w:rPr>
        <w:t xml:space="preserve"> </w:t>
      </w:r>
      <w:proofErr w:type="gramStart"/>
      <w:r w:rsidRPr="006E3081">
        <w:rPr>
          <w:rFonts w:asciiTheme="minorHAnsi" w:eastAsiaTheme="minorHAnsi" w:hAnsiTheme="minorHAnsi" w:cstheme="minorHAnsi"/>
          <w:b/>
          <w:bCs/>
          <w:u w:val="single"/>
        </w:rPr>
        <w:t>202</w:t>
      </w:r>
      <w:r w:rsidR="006929E5" w:rsidRPr="006E3081">
        <w:rPr>
          <w:rFonts w:asciiTheme="minorHAnsi" w:eastAsiaTheme="minorHAnsi" w:hAnsiTheme="minorHAnsi" w:cstheme="minorHAnsi"/>
          <w:b/>
          <w:bCs/>
          <w:u w:val="single"/>
        </w:rPr>
        <w:t>4</w:t>
      </w:r>
      <w:r w:rsidRPr="006E3081">
        <w:rPr>
          <w:rFonts w:asciiTheme="minorHAnsi" w:eastAsiaTheme="minorHAnsi" w:hAnsiTheme="minorHAnsi" w:cstheme="minorHAnsi"/>
          <w:b/>
          <w:bCs/>
          <w:u w:val="single"/>
        </w:rPr>
        <w:t>r.</w:t>
      </w:r>
      <w:proofErr w:type="gramEnd"/>
      <w:r w:rsidRPr="006E3081">
        <w:rPr>
          <w:rFonts w:asciiTheme="minorHAnsi" w:eastAsiaTheme="minorHAnsi" w:hAnsiTheme="minorHAnsi" w:cstheme="minorHAnsi"/>
          <w:b/>
          <w:bCs/>
          <w:u w:val="single"/>
        </w:rPr>
        <w:t xml:space="preserve"> </w:t>
      </w:r>
    </w:p>
    <w:p w14:paraId="21BD342C" w14:textId="77777777" w:rsidR="0072282A" w:rsidRPr="006E3081" w:rsidRDefault="0072282A" w:rsidP="00785624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 w:rsidRPr="006E3081">
        <w:rPr>
          <w:rStyle w:val="Pogrubienie"/>
          <w:rFonts w:asciiTheme="minorHAnsi" w:hAnsiTheme="minorHAnsi" w:cstheme="minorHAnsi"/>
        </w:rPr>
        <w:t>Najważniejsze ustalenia:</w:t>
      </w:r>
    </w:p>
    <w:p w14:paraId="728735C0" w14:textId="02566899" w:rsidR="0072282A" w:rsidRPr="006E3081" w:rsidRDefault="00CB6541">
      <w:pPr>
        <w:pStyle w:val="NormalnyWeb"/>
        <w:numPr>
          <w:ilvl w:val="0"/>
          <w:numId w:val="6"/>
        </w:numPr>
        <w:spacing w:before="0" w:beforeAutospacing="0" w:after="12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p</w:t>
      </w:r>
      <w:r w:rsidR="0072282A" w:rsidRPr="006E3081">
        <w:rPr>
          <w:rFonts w:asciiTheme="minorHAnsi" w:hAnsiTheme="minorHAnsi" w:cstheme="minorHAnsi"/>
        </w:rPr>
        <w:t>oinformowano o zmianach w składach i nazewnictwie zespołów działających w ramach WZJK (na podstawie zarządzenia)</w:t>
      </w:r>
      <w:r w:rsidRPr="006E3081">
        <w:rPr>
          <w:rFonts w:asciiTheme="minorHAnsi" w:hAnsiTheme="minorHAnsi" w:cstheme="minorHAnsi"/>
        </w:rPr>
        <w:t>,</w:t>
      </w:r>
    </w:p>
    <w:p w14:paraId="482608AD" w14:textId="774FEF99" w:rsidR="0072282A" w:rsidRPr="006E3081" w:rsidRDefault="00CB6541">
      <w:pPr>
        <w:pStyle w:val="NormalnyWeb"/>
        <w:numPr>
          <w:ilvl w:val="0"/>
          <w:numId w:val="6"/>
        </w:numPr>
        <w:spacing w:before="0" w:beforeAutospacing="0" w:after="12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w</w:t>
      </w:r>
      <w:r w:rsidR="0072282A" w:rsidRPr="006E3081">
        <w:rPr>
          <w:rFonts w:asciiTheme="minorHAnsi" w:hAnsiTheme="minorHAnsi" w:cstheme="minorHAnsi"/>
        </w:rPr>
        <w:t xml:space="preserve"> związku z przejściem na emeryturę mgr Krystyny Kretkowskiej zaktualizowano harmonogram i podział obowiązków</w:t>
      </w:r>
      <w:r w:rsidRPr="006E3081">
        <w:rPr>
          <w:rFonts w:asciiTheme="minorHAnsi" w:hAnsiTheme="minorHAnsi" w:cstheme="minorHAnsi"/>
        </w:rPr>
        <w:t>,</w:t>
      </w:r>
    </w:p>
    <w:p w14:paraId="7627AD7C" w14:textId="09855BC4" w:rsidR="0072282A" w:rsidRPr="006E3081" w:rsidRDefault="00CB6541">
      <w:pPr>
        <w:pStyle w:val="NormalnyWeb"/>
        <w:numPr>
          <w:ilvl w:val="0"/>
          <w:numId w:val="5"/>
        </w:numPr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d</w:t>
      </w:r>
      <w:r w:rsidR="0072282A" w:rsidRPr="006E3081">
        <w:rPr>
          <w:rFonts w:asciiTheme="minorHAnsi" w:hAnsiTheme="minorHAnsi" w:cstheme="minorHAnsi"/>
        </w:rPr>
        <w:t>okonano przydziału osób odpowiedzialnych za weryfikację efektów uczenia się, praktyki zawodowe i egzaminy dyplomowe:</w:t>
      </w:r>
    </w:p>
    <w:p w14:paraId="6B3769AD" w14:textId="77777777" w:rsidR="0072282A" w:rsidRPr="006E3081" w:rsidRDefault="0072282A">
      <w:pPr>
        <w:pStyle w:val="NormalnyWeb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6E3081">
        <w:rPr>
          <w:rStyle w:val="Uwydatnienie"/>
          <w:rFonts w:asciiTheme="minorHAnsi" w:hAnsiTheme="minorHAnsi" w:cstheme="minorHAnsi"/>
        </w:rPr>
        <w:lastRenderedPageBreak/>
        <w:t>mgr D. Łuków</w:t>
      </w:r>
      <w:r w:rsidRPr="006E3081">
        <w:rPr>
          <w:rFonts w:asciiTheme="minorHAnsi" w:hAnsiTheme="minorHAnsi" w:cstheme="minorHAnsi"/>
        </w:rPr>
        <w:t xml:space="preserve"> – Finanse i Rachunkowość (I </w:t>
      </w:r>
      <w:proofErr w:type="spellStart"/>
      <w:r w:rsidRPr="006E3081">
        <w:rPr>
          <w:rFonts w:asciiTheme="minorHAnsi" w:hAnsiTheme="minorHAnsi" w:cstheme="minorHAnsi"/>
        </w:rPr>
        <w:t>i</w:t>
      </w:r>
      <w:proofErr w:type="spellEnd"/>
      <w:r w:rsidRPr="006E3081">
        <w:rPr>
          <w:rFonts w:asciiTheme="minorHAnsi" w:hAnsiTheme="minorHAnsi" w:cstheme="minorHAnsi"/>
        </w:rPr>
        <w:t xml:space="preserve"> II st.),</w:t>
      </w:r>
    </w:p>
    <w:p w14:paraId="47DE06F6" w14:textId="77777777" w:rsidR="0072282A" w:rsidRPr="006E3081" w:rsidRDefault="0072282A">
      <w:pPr>
        <w:pStyle w:val="NormalnyWeb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6E3081">
        <w:rPr>
          <w:rStyle w:val="Uwydatnienie"/>
          <w:rFonts w:asciiTheme="minorHAnsi" w:hAnsiTheme="minorHAnsi" w:cstheme="minorHAnsi"/>
        </w:rPr>
        <w:t>dr J. Marszałkiewicz</w:t>
      </w:r>
      <w:r w:rsidRPr="006E3081">
        <w:rPr>
          <w:rFonts w:asciiTheme="minorHAnsi" w:hAnsiTheme="minorHAnsi" w:cstheme="minorHAnsi"/>
        </w:rPr>
        <w:t xml:space="preserve"> – Logistyka (I </w:t>
      </w:r>
      <w:proofErr w:type="spellStart"/>
      <w:r w:rsidRPr="006E3081">
        <w:rPr>
          <w:rFonts w:asciiTheme="minorHAnsi" w:hAnsiTheme="minorHAnsi" w:cstheme="minorHAnsi"/>
        </w:rPr>
        <w:t>i</w:t>
      </w:r>
      <w:proofErr w:type="spellEnd"/>
      <w:r w:rsidRPr="006E3081">
        <w:rPr>
          <w:rFonts w:asciiTheme="minorHAnsi" w:hAnsiTheme="minorHAnsi" w:cstheme="minorHAnsi"/>
        </w:rPr>
        <w:t xml:space="preserve"> II st.),</w:t>
      </w:r>
    </w:p>
    <w:p w14:paraId="2BBDE19C" w14:textId="77777777" w:rsidR="0072282A" w:rsidRPr="006E3081" w:rsidRDefault="0072282A">
      <w:pPr>
        <w:pStyle w:val="NormalnyWeb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6E3081">
        <w:rPr>
          <w:rStyle w:val="Uwydatnienie"/>
          <w:rFonts w:asciiTheme="minorHAnsi" w:hAnsiTheme="minorHAnsi" w:cstheme="minorHAnsi"/>
        </w:rPr>
        <w:t>dr K. Zioło-Gwadera</w:t>
      </w:r>
      <w:r w:rsidRPr="006E3081">
        <w:rPr>
          <w:rFonts w:asciiTheme="minorHAnsi" w:hAnsiTheme="minorHAnsi" w:cstheme="minorHAnsi"/>
        </w:rPr>
        <w:t xml:space="preserve"> – Zarządzanie (I </w:t>
      </w:r>
      <w:proofErr w:type="spellStart"/>
      <w:r w:rsidRPr="006E3081">
        <w:rPr>
          <w:rFonts w:asciiTheme="minorHAnsi" w:hAnsiTheme="minorHAnsi" w:cstheme="minorHAnsi"/>
        </w:rPr>
        <w:t>i</w:t>
      </w:r>
      <w:proofErr w:type="spellEnd"/>
      <w:r w:rsidRPr="006E3081">
        <w:rPr>
          <w:rFonts w:asciiTheme="minorHAnsi" w:hAnsiTheme="minorHAnsi" w:cstheme="minorHAnsi"/>
        </w:rPr>
        <w:t xml:space="preserve"> II st.) oraz sporządzenie zbiorczego zestawienia efektów uczenia się,</w:t>
      </w:r>
    </w:p>
    <w:p w14:paraId="2E84FA23" w14:textId="11DA5777" w:rsidR="0072282A" w:rsidRPr="006E3081" w:rsidRDefault="0072282A">
      <w:pPr>
        <w:pStyle w:val="NormalnyWeb"/>
        <w:numPr>
          <w:ilvl w:val="1"/>
          <w:numId w:val="5"/>
        </w:numPr>
        <w:jc w:val="both"/>
        <w:rPr>
          <w:rFonts w:asciiTheme="minorHAnsi" w:hAnsiTheme="minorHAnsi" w:cstheme="minorHAnsi"/>
        </w:rPr>
      </w:pPr>
      <w:r w:rsidRPr="006E3081">
        <w:rPr>
          <w:rStyle w:val="Uwydatnienie"/>
          <w:rFonts w:asciiTheme="minorHAnsi" w:hAnsiTheme="minorHAnsi" w:cstheme="minorHAnsi"/>
        </w:rPr>
        <w:t>dr hab. A. Majzel, prof. AJP</w:t>
      </w:r>
      <w:r w:rsidRPr="006E3081">
        <w:rPr>
          <w:rFonts w:asciiTheme="minorHAnsi" w:hAnsiTheme="minorHAnsi" w:cstheme="minorHAnsi"/>
        </w:rPr>
        <w:t xml:space="preserve"> – raport semestralny dot. oświadczeń studentów o zapoznaniu z kartami ECTS</w:t>
      </w:r>
      <w:r w:rsidR="00CB6541" w:rsidRPr="006E3081">
        <w:rPr>
          <w:rFonts w:asciiTheme="minorHAnsi" w:hAnsiTheme="minorHAnsi" w:cstheme="minorHAnsi"/>
        </w:rPr>
        <w:t>,</w:t>
      </w:r>
    </w:p>
    <w:p w14:paraId="3E7CC9BC" w14:textId="1F5A6E6F" w:rsidR="0072282A" w:rsidRPr="006E3081" w:rsidRDefault="00CB6541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u</w:t>
      </w:r>
      <w:r w:rsidR="0072282A" w:rsidRPr="006E3081">
        <w:rPr>
          <w:rFonts w:asciiTheme="minorHAnsi" w:hAnsiTheme="minorHAnsi" w:cstheme="minorHAnsi"/>
        </w:rPr>
        <w:t>stalono konieczność corocznego przeglądu i aktualizacji procedur WE</w:t>
      </w:r>
      <w:r w:rsidRPr="006E3081">
        <w:rPr>
          <w:rFonts w:asciiTheme="minorHAnsi" w:hAnsiTheme="minorHAnsi" w:cstheme="minorHAnsi"/>
        </w:rPr>
        <w:t>,</w:t>
      </w:r>
    </w:p>
    <w:p w14:paraId="545413E7" w14:textId="2A2AC2A5" w:rsidR="0072282A" w:rsidRPr="006E3081" w:rsidRDefault="0072282A">
      <w:pPr>
        <w:pStyle w:val="NormalnyWeb"/>
        <w:numPr>
          <w:ilvl w:val="0"/>
          <w:numId w:val="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Dr Andrzej Kuciński zaproponował opracowanie schematów blokowych 14 procedur (wizualizacje systemu jakości)</w:t>
      </w:r>
      <w:r w:rsidR="00CB6541" w:rsidRPr="006E3081">
        <w:rPr>
          <w:rFonts w:asciiTheme="minorHAnsi" w:hAnsiTheme="minorHAnsi" w:cstheme="minorHAnsi"/>
        </w:rPr>
        <w:t>,</w:t>
      </w:r>
    </w:p>
    <w:p w14:paraId="51E5A3A6" w14:textId="77777777" w:rsidR="00CB6541" w:rsidRPr="006E3081" w:rsidRDefault="00CB6541">
      <w:pPr>
        <w:pStyle w:val="NormalnyWeb"/>
        <w:numPr>
          <w:ilvl w:val="0"/>
          <w:numId w:val="5"/>
        </w:numPr>
        <w:spacing w:before="0" w:beforeAutospacing="0" w:after="120" w:afterAutospacing="0"/>
        <w:ind w:left="714" w:hanging="357"/>
        <w:jc w:val="both"/>
        <w:rPr>
          <w:rFonts w:asciiTheme="minorHAnsi" w:hAnsiTheme="minorHAnsi" w:cstheme="minorHAnsi"/>
          <w:b/>
          <w:bCs/>
        </w:rPr>
      </w:pPr>
      <w:r w:rsidRPr="006E3081">
        <w:rPr>
          <w:rFonts w:asciiTheme="minorHAnsi" w:hAnsiTheme="minorHAnsi" w:cstheme="minorHAnsi"/>
        </w:rPr>
        <w:t>p</w:t>
      </w:r>
      <w:r w:rsidR="0072282A" w:rsidRPr="006E3081">
        <w:rPr>
          <w:rFonts w:asciiTheme="minorHAnsi" w:hAnsiTheme="minorHAnsi" w:cstheme="minorHAnsi"/>
        </w:rPr>
        <w:t xml:space="preserve">odkreślono potrzebę aktualizacji danych w </w:t>
      </w:r>
      <w:r w:rsidR="0072282A" w:rsidRPr="006E3081">
        <w:rPr>
          <w:rStyle w:val="Pogrubienie"/>
          <w:rFonts w:asciiTheme="minorHAnsi" w:hAnsiTheme="minorHAnsi" w:cstheme="minorHAnsi"/>
          <w:b w:val="0"/>
          <w:bCs w:val="0"/>
        </w:rPr>
        <w:t>Wydziałowej Księdze Jakości Kształcenia</w:t>
      </w:r>
      <w:r w:rsidR="0072282A" w:rsidRPr="006E3081">
        <w:rPr>
          <w:rFonts w:asciiTheme="minorHAnsi" w:hAnsiTheme="minorHAnsi" w:cstheme="minorHAnsi"/>
          <w:b/>
          <w:bCs/>
        </w:rPr>
        <w:t>.</w:t>
      </w:r>
    </w:p>
    <w:p w14:paraId="7C55878F" w14:textId="3A4A5D2F" w:rsidR="0072282A" w:rsidRPr="006E3081" w:rsidRDefault="0072282A" w:rsidP="00CB6541">
      <w:pPr>
        <w:pStyle w:val="NormalnyWeb"/>
        <w:spacing w:before="0" w:beforeAutospacing="0" w:after="120" w:afterAutospacing="0"/>
        <w:ind w:left="360"/>
        <w:jc w:val="both"/>
        <w:rPr>
          <w:rFonts w:asciiTheme="minorHAnsi" w:hAnsiTheme="minorHAnsi" w:cstheme="minorHAnsi"/>
          <w:b/>
          <w:bCs/>
        </w:rPr>
      </w:pPr>
      <w:r w:rsidRPr="006E3081">
        <w:rPr>
          <w:rFonts w:asciiTheme="minorHAnsi" w:hAnsiTheme="minorHAnsi" w:cstheme="minorHAnsi"/>
        </w:rPr>
        <w:t>W ramach wolnych wniosków:</w:t>
      </w:r>
    </w:p>
    <w:p w14:paraId="783E7301" w14:textId="77777777" w:rsidR="0072282A" w:rsidRPr="006E3081" w:rsidRDefault="0072282A">
      <w:pPr>
        <w:pStyle w:val="NormalnyWeb"/>
        <w:numPr>
          <w:ilvl w:val="1"/>
          <w:numId w:val="5"/>
        </w:numPr>
        <w:spacing w:before="0" w:beforeAutospacing="0" w:after="0" w:afterAutospacing="0"/>
        <w:ind w:left="1434" w:hanging="357"/>
        <w:jc w:val="both"/>
        <w:rPr>
          <w:rFonts w:asciiTheme="minorHAnsi" w:hAnsiTheme="minorHAnsi" w:cstheme="minorHAnsi"/>
        </w:rPr>
      </w:pPr>
      <w:r w:rsidRPr="006E3081">
        <w:rPr>
          <w:rStyle w:val="Uwydatnienie"/>
          <w:rFonts w:asciiTheme="minorHAnsi" w:hAnsiTheme="minorHAnsi" w:cstheme="minorHAnsi"/>
        </w:rPr>
        <w:t>dr A. Skwarek</w:t>
      </w:r>
      <w:r w:rsidRPr="006E3081">
        <w:rPr>
          <w:rFonts w:asciiTheme="minorHAnsi" w:hAnsiTheme="minorHAnsi" w:cstheme="minorHAnsi"/>
        </w:rPr>
        <w:t xml:space="preserve"> – propozycja połączenia indywidualnych zestawień aktywności pracowników z raportem naukowym dla koordynatora AJP.</w:t>
      </w:r>
    </w:p>
    <w:p w14:paraId="0ECEE986" w14:textId="0D2FA084" w:rsidR="0072282A" w:rsidRPr="006E3081" w:rsidRDefault="0072282A">
      <w:pPr>
        <w:pStyle w:val="NormalnyWeb"/>
        <w:numPr>
          <w:ilvl w:val="1"/>
          <w:numId w:val="5"/>
        </w:numPr>
        <w:spacing w:before="0" w:beforeAutospacing="0" w:after="0" w:afterAutospacing="0"/>
        <w:ind w:left="1434" w:hanging="357"/>
        <w:jc w:val="both"/>
        <w:rPr>
          <w:rFonts w:asciiTheme="minorHAnsi" w:hAnsiTheme="minorHAnsi" w:cstheme="minorHAnsi"/>
        </w:rPr>
      </w:pPr>
      <w:r w:rsidRPr="006E3081">
        <w:rPr>
          <w:rStyle w:val="Uwydatnienie"/>
          <w:rFonts w:asciiTheme="minorHAnsi" w:hAnsiTheme="minorHAnsi" w:cstheme="minorHAnsi"/>
        </w:rPr>
        <w:t>dr A. Kuciński</w:t>
      </w:r>
      <w:r w:rsidRPr="006E3081">
        <w:rPr>
          <w:rFonts w:asciiTheme="minorHAnsi" w:hAnsiTheme="minorHAnsi" w:cstheme="minorHAnsi"/>
        </w:rPr>
        <w:t xml:space="preserve"> – przygotowanie prezentacji nt. zasad i form edytorskich prac dyplomowych</w:t>
      </w:r>
      <w:r w:rsidR="00CB6541" w:rsidRPr="006E3081">
        <w:rPr>
          <w:rFonts w:asciiTheme="minorHAnsi" w:hAnsiTheme="minorHAnsi" w:cstheme="minorHAnsi"/>
        </w:rPr>
        <w:t>,</w:t>
      </w:r>
    </w:p>
    <w:p w14:paraId="32E16C68" w14:textId="77777777" w:rsidR="0072282A" w:rsidRPr="006E3081" w:rsidRDefault="0072282A">
      <w:pPr>
        <w:pStyle w:val="NormalnyWeb"/>
        <w:numPr>
          <w:ilvl w:val="1"/>
          <w:numId w:val="5"/>
        </w:numPr>
        <w:spacing w:before="0" w:beforeAutospacing="0" w:after="0" w:afterAutospacing="0"/>
        <w:ind w:left="1434" w:hanging="357"/>
        <w:jc w:val="both"/>
        <w:rPr>
          <w:rFonts w:asciiTheme="minorHAnsi" w:hAnsiTheme="minorHAnsi" w:cstheme="minorHAnsi"/>
        </w:rPr>
      </w:pPr>
      <w:r w:rsidRPr="006E3081">
        <w:rPr>
          <w:rStyle w:val="Uwydatnienie"/>
          <w:rFonts w:asciiTheme="minorHAnsi" w:hAnsiTheme="minorHAnsi" w:cstheme="minorHAnsi"/>
        </w:rPr>
        <w:t>dr A. Mierzejewska</w:t>
      </w:r>
      <w:r w:rsidRPr="006E3081">
        <w:rPr>
          <w:rFonts w:asciiTheme="minorHAnsi" w:hAnsiTheme="minorHAnsi" w:cstheme="minorHAnsi"/>
        </w:rPr>
        <w:t xml:space="preserve"> – opracowanie szablonu ułatwiającego studentom pisanie prac dyplomowych.</w:t>
      </w:r>
    </w:p>
    <w:p w14:paraId="0D08AA80" w14:textId="77777777" w:rsidR="0072282A" w:rsidRPr="006E3081" w:rsidRDefault="0072282A">
      <w:pPr>
        <w:pStyle w:val="NormalnyWeb"/>
        <w:numPr>
          <w:ilvl w:val="1"/>
          <w:numId w:val="5"/>
        </w:numPr>
        <w:spacing w:before="0" w:beforeAutospacing="0" w:after="0" w:afterAutospacing="0"/>
        <w:ind w:left="143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Zgłoszono potrzebę uproszczenia standardów pisania prac dyplomowych.</w:t>
      </w:r>
    </w:p>
    <w:p w14:paraId="2081A660" w14:textId="77777777" w:rsidR="0072282A" w:rsidRPr="006E3081" w:rsidRDefault="0072282A">
      <w:pPr>
        <w:pStyle w:val="NormalnyWeb"/>
        <w:numPr>
          <w:ilvl w:val="1"/>
          <w:numId w:val="5"/>
        </w:numPr>
        <w:spacing w:before="0" w:beforeAutospacing="0" w:after="120" w:afterAutospacing="0"/>
        <w:ind w:left="143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Zwrócono uwagę na aktualizację informacji na stronie WE (składy, adresy e-mail, terminy konsultacji, dane rekrutacyjne).</w:t>
      </w:r>
    </w:p>
    <w:p w14:paraId="28D87B5B" w14:textId="77777777" w:rsidR="0072282A" w:rsidRPr="006E3081" w:rsidRDefault="0072282A" w:rsidP="00785624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6E3081">
        <w:rPr>
          <w:rStyle w:val="Pogrubienie"/>
          <w:rFonts w:asciiTheme="minorHAnsi" w:hAnsiTheme="minorHAnsi" w:cstheme="minorHAnsi"/>
        </w:rPr>
        <w:t>Wnioski i zalecenia:</w:t>
      </w:r>
    </w:p>
    <w:p w14:paraId="14011AAB" w14:textId="0B048AD4" w:rsidR="0072282A" w:rsidRPr="006E3081" w:rsidRDefault="00CB6541">
      <w:pPr>
        <w:pStyle w:val="Normalny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r</w:t>
      </w:r>
      <w:r w:rsidR="0072282A" w:rsidRPr="006E3081">
        <w:rPr>
          <w:rFonts w:asciiTheme="minorHAnsi" w:hAnsiTheme="minorHAnsi" w:cstheme="minorHAnsi"/>
        </w:rPr>
        <w:t>egularnie aktualizować harmonogram prac WZJK i Wydziałową Księgę Jakości</w:t>
      </w:r>
      <w:r w:rsidRPr="006E3081">
        <w:rPr>
          <w:rFonts w:asciiTheme="minorHAnsi" w:hAnsiTheme="minorHAnsi" w:cstheme="minorHAnsi"/>
        </w:rPr>
        <w:t>,</w:t>
      </w:r>
    </w:p>
    <w:p w14:paraId="0968C5FA" w14:textId="2D5C6285" w:rsidR="0072282A" w:rsidRPr="006E3081" w:rsidRDefault="00CB6541">
      <w:pPr>
        <w:pStyle w:val="Normalny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u</w:t>
      </w:r>
      <w:r w:rsidR="0072282A" w:rsidRPr="006E3081">
        <w:rPr>
          <w:rFonts w:asciiTheme="minorHAnsi" w:hAnsiTheme="minorHAnsi" w:cstheme="minorHAnsi"/>
        </w:rPr>
        <w:t>jednolicić wzory i procedury związane z dyplomowaniem</w:t>
      </w:r>
      <w:r w:rsidRPr="006E3081">
        <w:rPr>
          <w:rFonts w:asciiTheme="minorHAnsi" w:hAnsiTheme="minorHAnsi" w:cstheme="minorHAnsi"/>
        </w:rPr>
        <w:t>,</w:t>
      </w:r>
    </w:p>
    <w:p w14:paraId="137FAF9C" w14:textId="42EA9193" w:rsidR="0072282A" w:rsidRPr="006E3081" w:rsidRDefault="00CB6541">
      <w:pPr>
        <w:pStyle w:val="NormalnyWeb"/>
        <w:numPr>
          <w:ilvl w:val="0"/>
          <w:numId w:val="7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p</w:t>
      </w:r>
      <w:r w:rsidR="0072282A" w:rsidRPr="006E3081">
        <w:rPr>
          <w:rFonts w:asciiTheme="minorHAnsi" w:hAnsiTheme="minorHAnsi" w:cstheme="minorHAnsi"/>
        </w:rPr>
        <w:t>rzygotować graficzne schematy procedur jako narzędzie wspomagające system jakości</w:t>
      </w:r>
      <w:r w:rsidRPr="006E3081">
        <w:rPr>
          <w:rFonts w:asciiTheme="minorHAnsi" w:hAnsiTheme="minorHAnsi" w:cstheme="minorHAnsi"/>
        </w:rPr>
        <w:t>,</w:t>
      </w:r>
    </w:p>
    <w:p w14:paraId="301A7988" w14:textId="4F993212" w:rsidR="002849C6" w:rsidRPr="006E3081" w:rsidRDefault="00CB6541">
      <w:pPr>
        <w:pStyle w:val="NormalnyWeb"/>
        <w:numPr>
          <w:ilvl w:val="0"/>
          <w:numId w:val="7"/>
        </w:numPr>
        <w:spacing w:before="0" w:beforeAutospacing="0" w:after="12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z</w:t>
      </w:r>
      <w:r w:rsidR="0072282A" w:rsidRPr="006E3081">
        <w:rPr>
          <w:rFonts w:asciiTheme="minorHAnsi" w:hAnsiTheme="minorHAnsi" w:cstheme="minorHAnsi"/>
        </w:rPr>
        <w:t>apewnić stałą aktualność informacji publikowanych na stronie Wydziału.</w:t>
      </w:r>
    </w:p>
    <w:p w14:paraId="6BAD9AE4" w14:textId="36236362" w:rsidR="00635D60" w:rsidRDefault="00CB6541" w:rsidP="002F00FF">
      <w:pPr>
        <w:spacing w:after="120"/>
        <w:jc w:val="both"/>
        <w:rPr>
          <w:rFonts w:asciiTheme="minorHAnsi" w:hAnsiTheme="minorHAnsi" w:cstheme="minorHAnsi"/>
          <w:b/>
          <w:u w:val="single"/>
        </w:rPr>
      </w:pPr>
      <w:r w:rsidRPr="006E3081">
        <w:rPr>
          <w:rFonts w:asciiTheme="minorHAnsi" w:hAnsiTheme="minorHAnsi" w:cstheme="minorHAnsi"/>
          <w:b/>
          <w:u w:val="single"/>
        </w:rPr>
        <w:t>26</w:t>
      </w:r>
      <w:r w:rsidR="00635D60" w:rsidRPr="006E3081">
        <w:rPr>
          <w:rFonts w:asciiTheme="minorHAnsi" w:hAnsiTheme="minorHAnsi" w:cstheme="minorHAnsi"/>
          <w:b/>
          <w:u w:val="single"/>
        </w:rPr>
        <w:t xml:space="preserve"> </w:t>
      </w:r>
      <w:proofErr w:type="gramStart"/>
      <w:r w:rsidR="00635D60" w:rsidRPr="006E3081">
        <w:rPr>
          <w:rFonts w:asciiTheme="minorHAnsi" w:hAnsiTheme="minorHAnsi" w:cstheme="minorHAnsi"/>
          <w:b/>
          <w:u w:val="single"/>
        </w:rPr>
        <w:t>listopad</w:t>
      </w:r>
      <w:proofErr w:type="gramEnd"/>
      <w:r w:rsidR="00635D60" w:rsidRPr="006E3081">
        <w:rPr>
          <w:rFonts w:asciiTheme="minorHAnsi" w:hAnsiTheme="minorHAnsi" w:cstheme="minorHAnsi"/>
          <w:b/>
          <w:u w:val="single"/>
        </w:rPr>
        <w:t xml:space="preserve"> 202</w:t>
      </w:r>
      <w:r w:rsidRPr="006E3081">
        <w:rPr>
          <w:rFonts w:asciiTheme="minorHAnsi" w:hAnsiTheme="minorHAnsi" w:cstheme="minorHAnsi"/>
          <w:b/>
          <w:u w:val="single"/>
        </w:rPr>
        <w:t>4</w:t>
      </w:r>
      <w:r w:rsidR="00635D60" w:rsidRPr="006E3081">
        <w:rPr>
          <w:rFonts w:asciiTheme="minorHAnsi" w:hAnsiTheme="minorHAnsi" w:cstheme="minorHAnsi"/>
          <w:b/>
          <w:u w:val="single"/>
        </w:rPr>
        <w:t xml:space="preserve"> r.</w:t>
      </w:r>
    </w:p>
    <w:p w14:paraId="1F3E5A71" w14:textId="5EEEE680" w:rsidR="00785624" w:rsidRPr="00785624" w:rsidRDefault="00785624" w:rsidP="002F00FF">
      <w:pPr>
        <w:spacing w:after="120"/>
        <w:jc w:val="both"/>
        <w:rPr>
          <w:rFonts w:asciiTheme="minorHAnsi" w:hAnsiTheme="minorHAnsi" w:cstheme="minorHAnsi"/>
          <w:b/>
        </w:rPr>
      </w:pPr>
      <w:r w:rsidRPr="00785624">
        <w:rPr>
          <w:rFonts w:asciiTheme="minorHAnsi" w:hAnsiTheme="minorHAnsi" w:cstheme="minorHAnsi"/>
          <w:b/>
        </w:rPr>
        <w:t>Najważniejsze ustalenia:</w:t>
      </w:r>
    </w:p>
    <w:p w14:paraId="619C7448" w14:textId="08E193C6" w:rsidR="00CB6541" w:rsidRPr="006E3081" w:rsidRDefault="00CB6541">
      <w:pPr>
        <w:pStyle w:val="Normalny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przedstawiono </w:t>
      </w:r>
      <w:r w:rsidRPr="006E3081">
        <w:rPr>
          <w:rStyle w:val="Pogrubienie"/>
          <w:rFonts w:asciiTheme="minorHAnsi" w:hAnsiTheme="minorHAnsi" w:cstheme="minorHAnsi"/>
          <w:b w:val="0"/>
          <w:bCs w:val="0"/>
        </w:rPr>
        <w:t>Zarządzenie Rektora nr 129/0101/2024</w:t>
      </w:r>
      <w:r w:rsidRPr="006E3081">
        <w:rPr>
          <w:rFonts w:asciiTheme="minorHAnsi" w:hAnsiTheme="minorHAnsi" w:cstheme="minorHAnsi"/>
        </w:rPr>
        <w:t>, powołujące nowy skład WZJK oraz Kierunkowych Zespołów ds. Jakości Kształcenia (KZJK) dla kierunków: Zarządzanie, Logistyka, Finanse i Rachunkowość,</w:t>
      </w:r>
    </w:p>
    <w:p w14:paraId="4A25CE70" w14:textId="7460A863" w:rsidR="00CB6541" w:rsidRPr="006E3081" w:rsidRDefault="00CB6541">
      <w:pPr>
        <w:pStyle w:val="Normalny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zatwierdzono i przyjęto </w:t>
      </w:r>
      <w:r w:rsidRPr="006E3081">
        <w:rPr>
          <w:rStyle w:val="Pogrubienie"/>
          <w:rFonts w:asciiTheme="minorHAnsi" w:hAnsiTheme="minorHAnsi" w:cstheme="minorHAnsi"/>
          <w:b w:val="0"/>
          <w:bCs w:val="0"/>
        </w:rPr>
        <w:t>Harmonogram prac WZJK</w:t>
      </w:r>
      <w:r w:rsidRPr="006E3081">
        <w:rPr>
          <w:rFonts w:asciiTheme="minorHAnsi" w:hAnsiTheme="minorHAnsi" w:cstheme="minorHAnsi"/>
        </w:rPr>
        <w:t xml:space="preserve"> na rok akademicki 2024/2025,</w:t>
      </w:r>
    </w:p>
    <w:p w14:paraId="276D8830" w14:textId="16097924" w:rsidR="00CB6541" w:rsidRPr="006E3081" w:rsidRDefault="00CB6541">
      <w:pPr>
        <w:pStyle w:val="Normalny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omówiono </w:t>
      </w:r>
      <w:r w:rsidRPr="006E3081">
        <w:rPr>
          <w:rStyle w:val="Pogrubienie"/>
          <w:rFonts w:asciiTheme="minorHAnsi" w:hAnsiTheme="minorHAnsi" w:cstheme="minorHAnsi"/>
          <w:b w:val="0"/>
          <w:bCs w:val="0"/>
        </w:rPr>
        <w:t>procedurę „Standardy pracy dyplomowej”</w:t>
      </w:r>
      <w:r w:rsidRPr="006E3081">
        <w:rPr>
          <w:rFonts w:asciiTheme="minorHAnsi" w:hAnsiTheme="minorHAnsi" w:cstheme="minorHAnsi"/>
          <w:b/>
          <w:bCs/>
        </w:rPr>
        <w:t xml:space="preserve"> –</w:t>
      </w:r>
      <w:r w:rsidRPr="006E3081">
        <w:rPr>
          <w:rFonts w:asciiTheme="minorHAnsi" w:hAnsiTheme="minorHAnsi" w:cstheme="minorHAnsi"/>
        </w:rPr>
        <w:t xml:space="preserve"> przekazano ją do dalszych prac i aktualizacji</w:t>
      </w:r>
      <w:r w:rsidR="009E66FD" w:rsidRPr="006E3081">
        <w:rPr>
          <w:rFonts w:asciiTheme="minorHAnsi" w:hAnsiTheme="minorHAnsi" w:cstheme="minorHAnsi"/>
        </w:rPr>
        <w:t>,</w:t>
      </w:r>
    </w:p>
    <w:p w14:paraId="300E69B0" w14:textId="3D52D479" w:rsidR="00CB6541" w:rsidRPr="006E3081" w:rsidRDefault="00CB6541">
      <w:pPr>
        <w:pStyle w:val="NormalnyWeb"/>
        <w:numPr>
          <w:ilvl w:val="0"/>
          <w:numId w:val="8"/>
        </w:numPr>
        <w:spacing w:before="0" w:beforeAutospacing="0" w:after="12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przyjęto aktualizacje procedur w ramach </w:t>
      </w:r>
      <w:r w:rsidRPr="006E3081">
        <w:rPr>
          <w:rStyle w:val="Pogrubienie"/>
          <w:rFonts w:asciiTheme="minorHAnsi" w:hAnsiTheme="minorHAnsi" w:cstheme="minorHAnsi"/>
          <w:b w:val="0"/>
          <w:bCs w:val="0"/>
        </w:rPr>
        <w:t>Wydziałowej Księgi Jakości Kształcenia</w:t>
      </w:r>
      <w:r w:rsidRPr="006E3081">
        <w:rPr>
          <w:rFonts w:asciiTheme="minorHAnsi" w:hAnsiTheme="minorHAnsi" w:cstheme="minorHAnsi"/>
        </w:rPr>
        <w:t xml:space="preserve"> zgłoszone przez członków zespołu,</w:t>
      </w:r>
    </w:p>
    <w:p w14:paraId="33F94D05" w14:textId="0735B3BC" w:rsidR="00CB6541" w:rsidRPr="006E3081" w:rsidRDefault="00CB6541">
      <w:pPr>
        <w:pStyle w:val="NormalnyWeb"/>
        <w:numPr>
          <w:ilvl w:val="0"/>
          <w:numId w:val="8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przekazano do konsultacji:</w:t>
      </w:r>
    </w:p>
    <w:p w14:paraId="7E0C889D" w14:textId="77777777" w:rsidR="00CB6541" w:rsidRPr="006E3081" w:rsidRDefault="00CB6541">
      <w:pPr>
        <w:pStyle w:val="NormalnyWeb"/>
        <w:numPr>
          <w:ilvl w:val="1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propozycję, aby </w:t>
      </w:r>
      <w:r w:rsidRPr="006E3081">
        <w:rPr>
          <w:rStyle w:val="Pogrubienie"/>
          <w:rFonts w:asciiTheme="minorHAnsi" w:hAnsiTheme="minorHAnsi" w:cstheme="minorHAnsi"/>
        </w:rPr>
        <w:t>sekretariat WE</w:t>
      </w:r>
      <w:r w:rsidRPr="006E3081">
        <w:rPr>
          <w:rFonts w:asciiTheme="minorHAnsi" w:hAnsiTheme="minorHAnsi" w:cstheme="minorHAnsi"/>
        </w:rPr>
        <w:t xml:space="preserve"> administrował archiwizacją prac semestralnych (koordynacja: </w:t>
      </w:r>
      <w:r w:rsidRPr="006E3081">
        <w:rPr>
          <w:rStyle w:val="Uwydatnienie"/>
          <w:rFonts w:asciiTheme="minorHAnsi" w:hAnsiTheme="minorHAnsi" w:cstheme="minorHAnsi"/>
        </w:rPr>
        <w:t>dr Monika Bednarczyk</w:t>
      </w:r>
      <w:r w:rsidRPr="006E3081">
        <w:rPr>
          <w:rFonts w:asciiTheme="minorHAnsi" w:hAnsiTheme="minorHAnsi" w:cstheme="minorHAnsi"/>
        </w:rPr>
        <w:t>),</w:t>
      </w:r>
    </w:p>
    <w:p w14:paraId="41E1DA08" w14:textId="4EABC4CC" w:rsidR="00CB6541" w:rsidRPr="006E3081" w:rsidRDefault="00CB6541">
      <w:pPr>
        <w:pStyle w:val="NormalnyWeb"/>
        <w:numPr>
          <w:ilvl w:val="1"/>
          <w:numId w:val="9"/>
        </w:numPr>
        <w:spacing w:before="0" w:beforeAutospacing="0" w:after="120" w:afterAutospacing="0"/>
        <w:ind w:left="143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lastRenderedPageBreak/>
        <w:t xml:space="preserve">propozycję, aby sekretariat pod opieką </w:t>
      </w:r>
      <w:r w:rsidRPr="006E3081">
        <w:rPr>
          <w:rStyle w:val="Uwydatnienie"/>
          <w:rFonts w:asciiTheme="minorHAnsi" w:hAnsiTheme="minorHAnsi" w:cstheme="minorHAnsi"/>
        </w:rPr>
        <w:t>prof. AJP dr hab. Anny Majzel</w:t>
      </w:r>
      <w:r w:rsidRPr="006E3081">
        <w:rPr>
          <w:rFonts w:asciiTheme="minorHAnsi" w:hAnsiTheme="minorHAnsi" w:cstheme="minorHAnsi"/>
        </w:rPr>
        <w:t xml:space="preserve"> nadzorował gromadzenie oświadczeń studentów o zapoznaniu z efektami kształcenia,</w:t>
      </w:r>
    </w:p>
    <w:p w14:paraId="10764D6F" w14:textId="7FDB769C" w:rsidR="00CB6541" w:rsidRPr="00785624" w:rsidRDefault="00CB6541">
      <w:pPr>
        <w:pStyle w:val="NormalnyWeb"/>
        <w:numPr>
          <w:ilvl w:val="0"/>
          <w:numId w:val="10"/>
        </w:numPr>
        <w:spacing w:before="0" w:beforeAutospacing="0" w:after="120" w:afterAutospacing="0"/>
        <w:jc w:val="both"/>
        <w:rPr>
          <w:rFonts w:asciiTheme="minorHAnsi" w:hAnsiTheme="minorHAnsi" w:cstheme="minorHAnsi"/>
          <w:b/>
          <w:bCs/>
        </w:rPr>
      </w:pPr>
      <w:r w:rsidRPr="006E3081">
        <w:rPr>
          <w:rFonts w:asciiTheme="minorHAnsi" w:hAnsiTheme="minorHAnsi" w:cstheme="minorHAnsi"/>
        </w:rPr>
        <w:t xml:space="preserve">zatwierdzono przygotowanie </w:t>
      </w:r>
      <w:r w:rsidRPr="00785624">
        <w:rPr>
          <w:rStyle w:val="Pogrubienie"/>
          <w:rFonts w:asciiTheme="minorHAnsi" w:hAnsiTheme="minorHAnsi" w:cstheme="minorHAnsi"/>
          <w:b w:val="0"/>
          <w:bCs w:val="0"/>
        </w:rPr>
        <w:t>instrukcji dot. kontroli prac dyplomowych po</w:t>
      </w:r>
      <w:r w:rsidRPr="006E3081">
        <w:rPr>
          <w:rStyle w:val="Pogrubienie"/>
          <w:rFonts w:asciiTheme="minorHAnsi" w:hAnsiTheme="minorHAnsi" w:cstheme="minorHAnsi"/>
        </w:rPr>
        <w:t xml:space="preserve"> </w:t>
      </w:r>
      <w:r w:rsidRPr="00785624">
        <w:rPr>
          <w:rStyle w:val="Pogrubienie"/>
          <w:rFonts w:asciiTheme="minorHAnsi" w:hAnsiTheme="minorHAnsi" w:cstheme="minorHAnsi"/>
          <w:b w:val="0"/>
          <w:bCs w:val="0"/>
        </w:rPr>
        <w:t>zakończeniu procesu dyplomowania</w:t>
      </w:r>
      <w:r w:rsidRPr="00785624">
        <w:rPr>
          <w:rFonts w:asciiTheme="minorHAnsi" w:hAnsiTheme="minorHAnsi" w:cstheme="minorHAnsi"/>
          <w:b/>
          <w:bCs/>
        </w:rPr>
        <w:t xml:space="preserve">, </w:t>
      </w:r>
      <w:r w:rsidRPr="006E3081">
        <w:rPr>
          <w:rFonts w:asciiTheme="minorHAnsi" w:hAnsiTheme="minorHAnsi" w:cstheme="minorHAnsi"/>
        </w:rPr>
        <w:t xml:space="preserve">w której kontrola opierać się będzie na </w:t>
      </w:r>
      <w:r w:rsidRPr="00785624">
        <w:rPr>
          <w:rStyle w:val="Pogrubienie"/>
          <w:rFonts w:asciiTheme="minorHAnsi" w:hAnsiTheme="minorHAnsi" w:cstheme="minorHAnsi"/>
          <w:b w:val="0"/>
          <w:bCs w:val="0"/>
        </w:rPr>
        <w:t>średnich ocenach z recenzji promotora i recenzenta</w:t>
      </w:r>
      <w:r w:rsidRPr="00785624">
        <w:rPr>
          <w:rFonts w:asciiTheme="minorHAnsi" w:hAnsiTheme="minorHAnsi" w:cstheme="minorHAnsi"/>
          <w:b/>
          <w:bCs/>
        </w:rPr>
        <w:t>.</w:t>
      </w:r>
    </w:p>
    <w:p w14:paraId="25855DB6" w14:textId="08E753C1" w:rsidR="00CB6541" w:rsidRPr="006E3081" w:rsidRDefault="009E66FD" w:rsidP="009E66F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O</w:t>
      </w:r>
      <w:r w:rsidR="00CB6541" w:rsidRPr="006E3081">
        <w:rPr>
          <w:rFonts w:asciiTheme="minorHAnsi" w:hAnsiTheme="minorHAnsi" w:cstheme="minorHAnsi"/>
        </w:rPr>
        <w:t>soby odpowiedzialne za poszczególne kierunki:</w:t>
      </w:r>
    </w:p>
    <w:p w14:paraId="0868E66A" w14:textId="77777777" w:rsidR="00CB6541" w:rsidRPr="006E3081" w:rsidRDefault="00CB6541">
      <w:pPr>
        <w:pStyle w:val="NormalnyWeb"/>
        <w:numPr>
          <w:ilvl w:val="2"/>
          <w:numId w:val="11"/>
        </w:numPr>
        <w:spacing w:before="0" w:beforeAutospacing="0" w:after="0" w:afterAutospacing="0"/>
        <w:ind w:left="1797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Finanse i Rachunkowość – </w:t>
      </w:r>
      <w:r w:rsidRPr="006E3081">
        <w:rPr>
          <w:rStyle w:val="Uwydatnienie"/>
          <w:rFonts w:asciiTheme="minorHAnsi" w:hAnsiTheme="minorHAnsi" w:cstheme="minorHAnsi"/>
        </w:rPr>
        <w:t>dr P. Szczuciński</w:t>
      </w:r>
      <w:r w:rsidRPr="006E3081">
        <w:rPr>
          <w:rFonts w:asciiTheme="minorHAnsi" w:hAnsiTheme="minorHAnsi" w:cstheme="minorHAnsi"/>
        </w:rPr>
        <w:t>,</w:t>
      </w:r>
    </w:p>
    <w:p w14:paraId="3B5C1513" w14:textId="77777777" w:rsidR="00CB6541" w:rsidRPr="006E3081" w:rsidRDefault="00CB6541">
      <w:pPr>
        <w:pStyle w:val="NormalnyWeb"/>
        <w:numPr>
          <w:ilvl w:val="2"/>
          <w:numId w:val="11"/>
        </w:numPr>
        <w:spacing w:before="0" w:beforeAutospacing="0" w:after="0" w:afterAutospacing="0"/>
        <w:ind w:left="1797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Logistyka – </w:t>
      </w:r>
      <w:r w:rsidRPr="006E3081">
        <w:rPr>
          <w:rStyle w:val="Uwydatnienie"/>
          <w:rFonts w:asciiTheme="minorHAnsi" w:hAnsiTheme="minorHAnsi" w:cstheme="minorHAnsi"/>
        </w:rPr>
        <w:t>dr J. Marszałkiewicz</w:t>
      </w:r>
      <w:r w:rsidRPr="006E3081">
        <w:rPr>
          <w:rFonts w:asciiTheme="minorHAnsi" w:hAnsiTheme="minorHAnsi" w:cstheme="minorHAnsi"/>
        </w:rPr>
        <w:t>,</w:t>
      </w:r>
    </w:p>
    <w:p w14:paraId="56A145F4" w14:textId="77777777" w:rsidR="00CB6541" w:rsidRPr="006E3081" w:rsidRDefault="00CB6541">
      <w:pPr>
        <w:pStyle w:val="NormalnyWeb"/>
        <w:numPr>
          <w:ilvl w:val="2"/>
          <w:numId w:val="11"/>
        </w:numPr>
        <w:spacing w:before="0" w:beforeAutospacing="0" w:after="120" w:afterAutospacing="0"/>
        <w:ind w:left="1797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Zarządzanie – </w:t>
      </w:r>
      <w:r w:rsidRPr="006E3081">
        <w:rPr>
          <w:rStyle w:val="Uwydatnienie"/>
          <w:rFonts w:asciiTheme="minorHAnsi" w:hAnsiTheme="minorHAnsi" w:cstheme="minorHAnsi"/>
        </w:rPr>
        <w:t>dr A. Sobczak</w:t>
      </w:r>
      <w:r w:rsidRPr="006E3081">
        <w:rPr>
          <w:rFonts w:asciiTheme="minorHAnsi" w:hAnsiTheme="minorHAnsi" w:cstheme="minorHAnsi"/>
        </w:rPr>
        <w:t>.</w:t>
      </w:r>
    </w:p>
    <w:p w14:paraId="0405897F" w14:textId="74256C06" w:rsidR="00CB6541" w:rsidRPr="006E3081" w:rsidRDefault="009E66FD">
      <w:pPr>
        <w:pStyle w:val="NormalnyWeb"/>
        <w:numPr>
          <w:ilvl w:val="0"/>
          <w:numId w:val="12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w</w:t>
      </w:r>
      <w:r w:rsidR="00CB6541" w:rsidRPr="006E3081">
        <w:rPr>
          <w:rFonts w:asciiTheme="minorHAnsi" w:hAnsiTheme="minorHAnsi" w:cstheme="minorHAnsi"/>
        </w:rPr>
        <w:t xml:space="preserve">prowadzono zmianę w </w:t>
      </w:r>
      <w:r w:rsidR="00CB6541" w:rsidRPr="00785624">
        <w:rPr>
          <w:rStyle w:val="Pogrubienie"/>
          <w:rFonts w:asciiTheme="minorHAnsi" w:hAnsiTheme="minorHAnsi" w:cstheme="minorHAnsi"/>
          <w:b w:val="0"/>
          <w:bCs w:val="0"/>
        </w:rPr>
        <w:t>instrukcji weryfikacji efektów uczenia się</w:t>
      </w:r>
      <w:r w:rsidR="00CB6541" w:rsidRPr="006E3081">
        <w:rPr>
          <w:rFonts w:asciiTheme="minorHAnsi" w:hAnsiTheme="minorHAnsi" w:cstheme="minorHAnsi"/>
        </w:rPr>
        <w:t xml:space="preserve"> – raporty mają zawierać dane porównawcze z poprzedniego roku akademickiego</w:t>
      </w:r>
      <w:r w:rsidRPr="006E3081">
        <w:rPr>
          <w:rFonts w:asciiTheme="minorHAnsi" w:hAnsiTheme="minorHAnsi" w:cstheme="minorHAnsi"/>
        </w:rPr>
        <w:t>,</w:t>
      </w:r>
    </w:p>
    <w:p w14:paraId="6378772B" w14:textId="619E470F" w:rsidR="00CB6541" w:rsidRPr="006E3081" w:rsidRDefault="009E66FD">
      <w:pPr>
        <w:pStyle w:val="NormalnyWeb"/>
        <w:numPr>
          <w:ilvl w:val="0"/>
          <w:numId w:val="12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p</w:t>
      </w:r>
      <w:r w:rsidR="00CB6541" w:rsidRPr="006E3081">
        <w:rPr>
          <w:rFonts w:asciiTheme="minorHAnsi" w:hAnsiTheme="minorHAnsi" w:cstheme="minorHAnsi"/>
        </w:rPr>
        <w:t xml:space="preserve">rzyjęto propozycję </w:t>
      </w:r>
      <w:r w:rsidR="00CB6541" w:rsidRPr="006E3081">
        <w:rPr>
          <w:rStyle w:val="Uwydatnienie"/>
          <w:rFonts w:asciiTheme="minorHAnsi" w:hAnsiTheme="minorHAnsi" w:cstheme="minorHAnsi"/>
        </w:rPr>
        <w:t>dr A. Skwarka</w:t>
      </w:r>
      <w:r w:rsidR="00CB6541" w:rsidRPr="006E3081">
        <w:rPr>
          <w:rFonts w:asciiTheme="minorHAnsi" w:hAnsiTheme="minorHAnsi" w:cstheme="minorHAnsi"/>
        </w:rPr>
        <w:t xml:space="preserve"> o połączeniu zestawienia indywidualnych osiągnięć pracowników z corocznym sprawozdaniem naukowym</w:t>
      </w:r>
      <w:r w:rsidRPr="006E3081">
        <w:rPr>
          <w:rFonts w:asciiTheme="minorHAnsi" w:hAnsiTheme="minorHAnsi" w:cstheme="minorHAnsi"/>
        </w:rPr>
        <w:t>,</w:t>
      </w:r>
    </w:p>
    <w:p w14:paraId="1F80A901" w14:textId="5559C073" w:rsidR="00CB6541" w:rsidRPr="00785624" w:rsidRDefault="009E66FD">
      <w:pPr>
        <w:pStyle w:val="NormalnyWeb"/>
        <w:numPr>
          <w:ilvl w:val="0"/>
          <w:numId w:val="12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  <w:b/>
          <w:bCs/>
        </w:rPr>
      </w:pPr>
      <w:r w:rsidRPr="006E3081">
        <w:rPr>
          <w:rFonts w:asciiTheme="minorHAnsi" w:hAnsiTheme="minorHAnsi" w:cstheme="minorHAnsi"/>
        </w:rPr>
        <w:t>w</w:t>
      </w:r>
      <w:r w:rsidR="00CB6541" w:rsidRPr="006E3081">
        <w:rPr>
          <w:rFonts w:asciiTheme="minorHAnsi" w:hAnsiTheme="minorHAnsi" w:cstheme="minorHAnsi"/>
        </w:rPr>
        <w:t xml:space="preserve"> obszarze hospitacji (pkt 8 harmonogramu) zmieniono termin składania raportów – </w:t>
      </w:r>
      <w:r w:rsidR="00CB6541" w:rsidRPr="00785624">
        <w:rPr>
          <w:rStyle w:val="Pogrubienie"/>
          <w:rFonts w:asciiTheme="minorHAnsi" w:hAnsiTheme="minorHAnsi" w:cstheme="minorHAnsi"/>
          <w:b w:val="0"/>
          <w:bCs w:val="0"/>
        </w:rPr>
        <w:t>do 30 czerwca każdego roku</w:t>
      </w:r>
      <w:r w:rsidR="00CB6541" w:rsidRPr="00785624">
        <w:rPr>
          <w:rFonts w:asciiTheme="minorHAnsi" w:hAnsiTheme="minorHAnsi" w:cstheme="minorHAnsi"/>
          <w:b/>
          <w:bCs/>
        </w:rPr>
        <w:t>.</w:t>
      </w:r>
    </w:p>
    <w:p w14:paraId="25E052EC" w14:textId="46E90974" w:rsidR="00CB6541" w:rsidRPr="006E3081" w:rsidRDefault="009E66FD">
      <w:pPr>
        <w:pStyle w:val="NormalnyWeb"/>
        <w:numPr>
          <w:ilvl w:val="0"/>
          <w:numId w:val="12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p</w:t>
      </w:r>
      <w:r w:rsidR="00CB6541" w:rsidRPr="006E3081">
        <w:rPr>
          <w:rFonts w:asciiTheme="minorHAnsi" w:hAnsiTheme="minorHAnsi" w:cstheme="minorHAnsi"/>
        </w:rPr>
        <w:t xml:space="preserve">rzekazano do opracowania </w:t>
      </w:r>
      <w:r w:rsidR="00CB6541" w:rsidRPr="00785624">
        <w:rPr>
          <w:rStyle w:val="Pogrubienie"/>
          <w:rFonts w:asciiTheme="minorHAnsi" w:hAnsiTheme="minorHAnsi" w:cstheme="minorHAnsi"/>
          <w:b w:val="0"/>
          <w:bCs w:val="0"/>
        </w:rPr>
        <w:t>schematy blokowe</w:t>
      </w:r>
      <w:r w:rsidR="00CB6541" w:rsidRPr="006E3081">
        <w:rPr>
          <w:rFonts w:asciiTheme="minorHAnsi" w:hAnsiTheme="minorHAnsi" w:cstheme="minorHAnsi"/>
        </w:rPr>
        <w:t xml:space="preserve"> dla procedur dotyczących studentów:</w:t>
      </w:r>
    </w:p>
    <w:p w14:paraId="29D9ED1F" w14:textId="77777777" w:rsidR="00CB6541" w:rsidRPr="006E3081" w:rsidRDefault="00CB6541">
      <w:pPr>
        <w:pStyle w:val="NormalnyWeb"/>
        <w:numPr>
          <w:ilvl w:val="1"/>
          <w:numId w:val="13"/>
        </w:numPr>
        <w:spacing w:before="0" w:beforeAutospacing="0" w:after="0" w:afterAutospacing="0"/>
        <w:ind w:left="1797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praktyka zawodowa,</w:t>
      </w:r>
    </w:p>
    <w:p w14:paraId="286A7962" w14:textId="77777777" w:rsidR="00CB6541" w:rsidRPr="006E3081" w:rsidRDefault="00CB6541">
      <w:pPr>
        <w:pStyle w:val="NormalnyWeb"/>
        <w:numPr>
          <w:ilvl w:val="1"/>
          <w:numId w:val="13"/>
        </w:numPr>
        <w:spacing w:before="0" w:beforeAutospacing="0" w:after="0" w:afterAutospacing="0"/>
        <w:ind w:left="1797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praca dyplomowa i dyplomowanie,</w:t>
      </w:r>
    </w:p>
    <w:p w14:paraId="17BF6425" w14:textId="77777777" w:rsidR="00CB6541" w:rsidRPr="006E3081" w:rsidRDefault="00CB6541">
      <w:pPr>
        <w:pStyle w:val="NormalnyWeb"/>
        <w:numPr>
          <w:ilvl w:val="1"/>
          <w:numId w:val="13"/>
        </w:numPr>
        <w:spacing w:before="0" w:beforeAutospacing="0" w:after="0" w:afterAutospacing="0"/>
        <w:ind w:left="1797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zaliczenie przedmiotu lub jego brak,</w:t>
      </w:r>
    </w:p>
    <w:p w14:paraId="55C78930" w14:textId="77777777" w:rsidR="009E66FD" w:rsidRPr="006E3081" w:rsidRDefault="00CB6541">
      <w:pPr>
        <w:pStyle w:val="NormalnyWeb"/>
        <w:numPr>
          <w:ilvl w:val="1"/>
          <w:numId w:val="13"/>
        </w:numPr>
        <w:spacing w:before="0" w:beforeAutospacing="0" w:after="120" w:afterAutospacing="0"/>
        <w:ind w:left="1797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indywidualna organizacja studiów (IOS).</w:t>
      </w:r>
    </w:p>
    <w:p w14:paraId="344C10FA" w14:textId="4658BFEC" w:rsidR="00CB6541" w:rsidRPr="006E3081" w:rsidRDefault="00CB6541" w:rsidP="009E66F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Style w:val="Pogrubienie"/>
          <w:rFonts w:asciiTheme="minorHAnsi" w:hAnsiTheme="minorHAnsi" w:cstheme="minorHAnsi"/>
        </w:rPr>
        <w:t>Wnioski i zalecenia:</w:t>
      </w:r>
    </w:p>
    <w:p w14:paraId="653404A2" w14:textId="0DC4A368" w:rsidR="00CB6541" w:rsidRPr="006E3081" w:rsidRDefault="009E66FD">
      <w:pPr>
        <w:pStyle w:val="NormalnyWeb"/>
        <w:numPr>
          <w:ilvl w:val="0"/>
          <w:numId w:val="14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d</w:t>
      </w:r>
      <w:r w:rsidR="00CB6541" w:rsidRPr="006E3081">
        <w:rPr>
          <w:rFonts w:asciiTheme="minorHAnsi" w:hAnsiTheme="minorHAnsi" w:cstheme="minorHAnsi"/>
        </w:rPr>
        <w:t>ostosować wszystkie procedury do obowiązujących standardów i wprowadzić ich graficzne odpowiedniki (schematy blokowe)</w:t>
      </w:r>
      <w:r w:rsidRPr="006E3081">
        <w:rPr>
          <w:rFonts w:asciiTheme="minorHAnsi" w:hAnsiTheme="minorHAnsi" w:cstheme="minorHAnsi"/>
        </w:rPr>
        <w:t>,</w:t>
      </w:r>
    </w:p>
    <w:p w14:paraId="17A2B570" w14:textId="3D0D150E" w:rsidR="00CB6541" w:rsidRPr="006E3081" w:rsidRDefault="009E66FD">
      <w:pPr>
        <w:pStyle w:val="NormalnyWeb"/>
        <w:numPr>
          <w:ilvl w:val="0"/>
          <w:numId w:val="14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u</w:t>
      </w:r>
      <w:r w:rsidR="00CB6541" w:rsidRPr="006E3081">
        <w:rPr>
          <w:rFonts w:asciiTheme="minorHAnsi" w:hAnsiTheme="minorHAnsi" w:cstheme="minorHAnsi"/>
        </w:rPr>
        <w:t>jednolicić system kontroli prac dyplomowych i rozszerzyć raportowanie porównawcze efektów uczenia się</w:t>
      </w:r>
      <w:r w:rsidRPr="006E3081">
        <w:rPr>
          <w:rFonts w:asciiTheme="minorHAnsi" w:hAnsiTheme="minorHAnsi" w:cstheme="minorHAnsi"/>
        </w:rPr>
        <w:t>,</w:t>
      </w:r>
    </w:p>
    <w:p w14:paraId="58174375" w14:textId="4222F4A2" w:rsidR="00CB6541" w:rsidRPr="006E3081" w:rsidRDefault="009E66FD">
      <w:pPr>
        <w:pStyle w:val="NormalnyWeb"/>
        <w:numPr>
          <w:ilvl w:val="0"/>
          <w:numId w:val="14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w</w:t>
      </w:r>
      <w:r w:rsidR="00CB6541" w:rsidRPr="006E3081">
        <w:rPr>
          <w:rFonts w:asciiTheme="minorHAnsi" w:hAnsiTheme="minorHAnsi" w:cstheme="minorHAnsi"/>
        </w:rPr>
        <w:t>łączyć sekretariat WE do procesów administracyjnych wspierających archiwizację i sprawozdawczość</w:t>
      </w:r>
      <w:r w:rsidRPr="006E3081">
        <w:rPr>
          <w:rFonts w:asciiTheme="minorHAnsi" w:hAnsiTheme="minorHAnsi" w:cstheme="minorHAnsi"/>
        </w:rPr>
        <w:t>,</w:t>
      </w:r>
    </w:p>
    <w:p w14:paraId="0F83BB12" w14:textId="34772907" w:rsidR="00CB6541" w:rsidRPr="006E3081" w:rsidRDefault="009E66FD">
      <w:pPr>
        <w:pStyle w:val="NormalnyWeb"/>
        <w:numPr>
          <w:ilvl w:val="0"/>
          <w:numId w:val="14"/>
        </w:numPr>
        <w:spacing w:before="0" w:beforeAutospacing="0" w:after="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k</w:t>
      </w:r>
      <w:r w:rsidR="00CB6541" w:rsidRPr="006E3081">
        <w:rPr>
          <w:rFonts w:asciiTheme="minorHAnsi" w:hAnsiTheme="minorHAnsi" w:cstheme="minorHAnsi"/>
        </w:rPr>
        <w:t>ontynuować prace nad aktualizacją procedury „Standardy pracy dyplomowej”.</w:t>
      </w:r>
    </w:p>
    <w:p w14:paraId="774369FA" w14:textId="4BAC53AA" w:rsidR="00635D60" w:rsidRPr="006E3081" w:rsidRDefault="00635D60" w:rsidP="00CB6541">
      <w:pPr>
        <w:tabs>
          <w:tab w:val="left" w:pos="993"/>
        </w:tabs>
        <w:spacing w:after="120"/>
        <w:jc w:val="both"/>
        <w:rPr>
          <w:rFonts w:asciiTheme="minorHAnsi" w:hAnsiTheme="minorHAnsi" w:cstheme="minorHAnsi"/>
          <w:color w:val="000000"/>
        </w:rPr>
      </w:pPr>
    </w:p>
    <w:p w14:paraId="7C571E2D" w14:textId="48700DC7" w:rsidR="00635D60" w:rsidRPr="006E3081" w:rsidRDefault="00270E26" w:rsidP="002F00FF">
      <w:pPr>
        <w:spacing w:after="120"/>
        <w:jc w:val="both"/>
        <w:rPr>
          <w:rFonts w:asciiTheme="minorHAnsi" w:hAnsiTheme="minorHAnsi" w:cstheme="minorHAnsi"/>
          <w:b/>
          <w:u w:val="single"/>
        </w:rPr>
      </w:pPr>
      <w:r w:rsidRPr="006E3081">
        <w:rPr>
          <w:rFonts w:asciiTheme="minorHAnsi" w:hAnsiTheme="minorHAnsi" w:cstheme="minorHAnsi"/>
          <w:b/>
          <w:u w:val="single"/>
        </w:rPr>
        <w:t>1</w:t>
      </w:r>
      <w:r w:rsidR="009E66FD" w:rsidRPr="006E3081">
        <w:rPr>
          <w:rFonts w:asciiTheme="minorHAnsi" w:hAnsiTheme="minorHAnsi" w:cstheme="minorHAnsi"/>
          <w:b/>
          <w:u w:val="single"/>
        </w:rPr>
        <w:t>6</w:t>
      </w:r>
      <w:r w:rsidRPr="006E3081">
        <w:rPr>
          <w:rFonts w:asciiTheme="minorHAnsi" w:hAnsiTheme="minorHAnsi" w:cstheme="minorHAnsi"/>
          <w:b/>
          <w:u w:val="single"/>
        </w:rPr>
        <w:t xml:space="preserve"> </w:t>
      </w:r>
      <w:r w:rsidR="009E66FD" w:rsidRPr="006E3081">
        <w:rPr>
          <w:rFonts w:asciiTheme="minorHAnsi" w:hAnsiTheme="minorHAnsi" w:cstheme="minorHAnsi"/>
          <w:b/>
          <w:u w:val="single"/>
        </w:rPr>
        <w:t>stycznia</w:t>
      </w:r>
      <w:r w:rsidRPr="006E3081">
        <w:rPr>
          <w:rFonts w:asciiTheme="minorHAnsi" w:hAnsiTheme="minorHAnsi" w:cstheme="minorHAnsi"/>
          <w:b/>
          <w:u w:val="single"/>
        </w:rPr>
        <w:t xml:space="preserve"> 2024</w:t>
      </w:r>
      <w:r w:rsidR="009E66FD" w:rsidRPr="006E3081">
        <w:rPr>
          <w:rFonts w:asciiTheme="minorHAnsi" w:hAnsiTheme="minorHAnsi" w:cstheme="minorHAnsi"/>
          <w:b/>
          <w:u w:val="single"/>
        </w:rPr>
        <w:t>5</w:t>
      </w:r>
      <w:r w:rsidRPr="006E3081">
        <w:rPr>
          <w:rFonts w:asciiTheme="minorHAnsi" w:hAnsiTheme="minorHAnsi" w:cstheme="minorHAnsi"/>
          <w:b/>
          <w:u w:val="single"/>
        </w:rPr>
        <w:t xml:space="preserve"> r. </w:t>
      </w:r>
    </w:p>
    <w:p w14:paraId="383DD6E3" w14:textId="77777777" w:rsidR="009E66FD" w:rsidRPr="006E3081" w:rsidRDefault="009E66FD" w:rsidP="009E66FD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6E3081">
        <w:rPr>
          <w:rStyle w:val="Pogrubienie"/>
          <w:rFonts w:asciiTheme="minorHAnsi" w:hAnsiTheme="minorHAnsi" w:cstheme="minorHAnsi"/>
        </w:rPr>
        <w:t>Najważniejsze ustalenia:</w:t>
      </w:r>
    </w:p>
    <w:p w14:paraId="376993FD" w14:textId="2463995A" w:rsidR="009E66FD" w:rsidRPr="006E3081" w:rsidRDefault="009E66F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zebranie otworzyła w zastępstwie przewodniczącej dr Anny Mierzejewskiej – </w:t>
      </w:r>
      <w:r w:rsidRPr="006E3081">
        <w:rPr>
          <w:rStyle w:val="Uwydatnienie"/>
          <w:rFonts w:asciiTheme="minorHAnsi" w:hAnsiTheme="minorHAnsi" w:cstheme="minorHAnsi"/>
        </w:rPr>
        <w:t>prof. AJP dr hab. Ewa Chomać-Pierzecka</w:t>
      </w:r>
      <w:r w:rsidRPr="006E3081">
        <w:rPr>
          <w:rFonts w:asciiTheme="minorHAnsi" w:hAnsiTheme="minorHAnsi" w:cstheme="minorHAnsi"/>
        </w:rPr>
        <w:t>,</w:t>
      </w:r>
    </w:p>
    <w:p w14:paraId="685F1C5C" w14:textId="1A90DB9F" w:rsidR="009E66FD" w:rsidRPr="006E3081" w:rsidRDefault="009E66F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przedstawiono wyniki </w:t>
      </w:r>
      <w:r w:rsidRPr="00785624">
        <w:rPr>
          <w:rStyle w:val="Pogrubienie"/>
          <w:rFonts w:asciiTheme="minorHAnsi" w:hAnsiTheme="minorHAnsi" w:cstheme="minorHAnsi"/>
          <w:b w:val="0"/>
          <w:bCs w:val="0"/>
        </w:rPr>
        <w:t xml:space="preserve">audytu </w:t>
      </w:r>
      <w:proofErr w:type="spellStart"/>
      <w:r w:rsidRPr="00785624">
        <w:rPr>
          <w:rStyle w:val="Pogrubienie"/>
          <w:rFonts w:asciiTheme="minorHAnsi" w:hAnsiTheme="minorHAnsi" w:cstheme="minorHAnsi"/>
          <w:b w:val="0"/>
          <w:bCs w:val="0"/>
        </w:rPr>
        <w:t>recertyfikacyjnego</w:t>
      </w:r>
      <w:proofErr w:type="spellEnd"/>
      <w:r w:rsidRPr="006E3081">
        <w:rPr>
          <w:rFonts w:asciiTheme="minorHAnsi" w:hAnsiTheme="minorHAnsi" w:cstheme="minorHAnsi"/>
        </w:rPr>
        <w:t xml:space="preserve"> – ocena pozytywna,</w:t>
      </w:r>
    </w:p>
    <w:p w14:paraId="23CFF241" w14:textId="1700A620" w:rsidR="009E66FD" w:rsidRPr="006E3081" w:rsidRDefault="009E66FD">
      <w:pPr>
        <w:pStyle w:val="NormalnyWeb"/>
        <w:numPr>
          <w:ilvl w:val="0"/>
          <w:numId w:val="15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dokonano przeglądu postępów realizacji zadań z harmonogramu:</w:t>
      </w:r>
    </w:p>
    <w:p w14:paraId="7B8D729D" w14:textId="036BD279" w:rsidR="009E66FD" w:rsidRPr="006E3081" w:rsidRDefault="009E66FD">
      <w:pPr>
        <w:pStyle w:val="NormalnyWeb"/>
        <w:numPr>
          <w:ilvl w:val="1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przypomniano pracownikom o obowiązku przekazywania prac semestralnych i kart z egzaminów</w:t>
      </w:r>
      <w:r w:rsidR="001C3948">
        <w:rPr>
          <w:rFonts w:asciiTheme="minorHAnsi" w:hAnsiTheme="minorHAnsi" w:cstheme="minorHAnsi"/>
        </w:rPr>
        <w:t>,</w:t>
      </w:r>
    </w:p>
    <w:p w14:paraId="7C72EA6A" w14:textId="1AB47879" w:rsidR="009E66FD" w:rsidRPr="006E3081" w:rsidRDefault="009E66FD">
      <w:pPr>
        <w:pStyle w:val="NormalnyWeb"/>
        <w:numPr>
          <w:ilvl w:val="1"/>
          <w:numId w:val="1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przypomniano o konieczności przygotowania sprawozdań:</w:t>
      </w:r>
    </w:p>
    <w:p w14:paraId="5F97EE99" w14:textId="4C0B23AF" w:rsidR="009E66FD" w:rsidRPr="006E3081" w:rsidRDefault="009E66FD">
      <w:pPr>
        <w:pStyle w:val="NormalnyWeb"/>
        <w:numPr>
          <w:ilvl w:val="2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z zajęć zdalnych (</w:t>
      </w:r>
      <w:r w:rsidRPr="006E3081">
        <w:rPr>
          <w:rStyle w:val="Uwydatnienie"/>
          <w:rFonts w:asciiTheme="minorHAnsi" w:hAnsiTheme="minorHAnsi" w:cstheme="minorHAnsi"/>
        </w:rPr>
        <w:t>dr E. Gutowska</w:t>
      </w:r>
      <w:r w:rsidRPr="006E3081">
        <w:rPr>
          <w:rFonts w:asciiTheme="minorHAnsi" w:hAnsiTheme="minorHAnsi" w:cstheme="minorHAnsi"/>
        </w:rPr>
        <w:t>)</w:t>
      </w:r>
    </w:p>
    <w:p w14:paraId="62A95ACB" w14:textId="6C38FEC4" w:rsidR="009E66FD" w:rsidRPr="006E3081" w:rsidRDefault="009E66FD">
      <w:pPr>
        <w:pStyle w:val="NormalnyWeb"/>
        <w:numPr>
          <w:ilvl w:val="2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z hospitacji (</w:t>
      </w:r>
      <w:r w:rsidRPr="006E3081">
        <w:rPr>
          <w:rStyle w:val="Uwydatnienie"/>
          <w:rFonts w:asciiTheme="minorHAnsi" w:hAnsiTheme="minorHAnsi" w:cstheme="minorHAnsi"/>
        </w:rPr>
        <w:t>kierownicy zakładów</w:t>
      </w:r>
      <w:r w:rsidRPr="006E3081">
        <w:rPr>
          <w:rFonts w:asciiTheme="minorHAnsi" w:hAnsiTheme="minorHAnsi" w:cstheme="minorHAnsi"/>
        </w:rPr>
        <w:t>)</w:t>
      </w:r>
    </w:p>
    <w:p w14:paraId="160CF737" w14:textId="5C7D3079" w:rsidR="009E66FD" w:rsidRPr="006E3081" w:rsidRDefault="009E66FD">
      <w:pPr>
        <w:pStyle w:val="NormalnyWeb"/>
        <w:numPr>
          <w:ilvl w:val="2"/>
          <w:numId w:val="17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z indywidualnej oceny pracowników (</w:t>
      </w:r>
      <w:r w:rsidRPr="006E3081">
        <w:rPr>
          <w:rStyle w:val="Uwydatnienie"/>
          <w:rFonts w:asciiTheme="minorHAnsi" w:hAnsiTheme="minorHAnsi" w:cstheme="minorHAnsi"/>
        </w:rPr>
        <w:t>dr A. Skwarek</w:t>
      </w:r>
      <w:r w:rsidRPr="006E3081">
        <w:rPr>
          <w:rFonts w:asciiTheme="minorHAnsi" w:hAnsiTheme="minorHAnsi" w:cstheme="minorHAnsi"/>
        </w:rPr>
        <w:t>),</w:t>
      </w:r>
    </w:p>
    <w:p w14:paraId="0A74A7D0" w14:textId="37DB3095" w:rsidR="009E66FD" w:rsidRPr="006E3081" w:rsidRDefault="009E66FD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omówiono </w:t>
      </w:r>
      <w:r w:rsidRPr="001C3948">
        <w:rPr>
          <w:rStyle w:val="Pogrubienie"/>
          <w:rFonts w:asciiTheme="minorHAnsi" w:hAnsiTheme="minorHAnsi" w:cstheme="minorHAnsi"/>
          <w:b w:val="0"/>
          <w:bCs w:val="0"/>
        </w:rPr>
        <w:t>wyniki ankiet studenckich</w:t>
      </w:r>
      <w:r w:rsidRPr="006E3081">
        <w:rPr>
          <w:rFonts w:asciiTheme="minorHAnsi" w:hAnsiTheme="minorHAnsi" w:cstheme="minorHAnsi"/>
        </w:rPr>
        <w:t xml:space="preserve"> – średnie oceny nauczycieli kształtują się w przedziale 4,0–4,5 (utrzymany wysoki poziom satysfakcji),</w:t>
      </w:r>
    </w:p>
    <w:p w14:paraId="38569E32" w14:textId="6857DE16" w:rsidR="009E66FD" w:rsidRPr="001C3948" w:rsidRDefault="009E66FD">
      <w:pPr>
        <w:pStyle w:val="NormalnyWeb"/>
        <w:numPr>
          <w:ilvl w:val="0"/>
          <w:numId w:val="18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</w:rPr>
      </w:pPr>
      <w:r w:rsidRPr="006E3081">
        <w:rPr>
          <w:rFonts w:asciiTheme="minorHAnsi" w:hAnsiTheme="minorHAnsi" w:cstheme="minorHAnsi"/>
        </w:rPr>
        <w:t xml:space="preserve">zasygnalizowano konieczność ukończenia prac nad </w:t>
      </w:r>
      <w:r w:rsidRPr="001C3948">
        <w:rPr>
          <w:rStyle w:val="Pogrubienie"/>
          <w:rFonts w:asciiTheme="minorHAnsi" w:hAnsiTheme="minorHAnsi" w:cstheme="minorHAnsi"/>
          <w:b w:val="0"/>
          <w:bCs w:val="0"/>
        </w:rPr>
        <w:t>nowymi standardami prac dyplomowych</w:t>
      </w:r>
      <w:r w:rsidRPr="001C3948">
        <w:rPr>
          <w:rFonts w:asciiTheme="minorHAnsi" w:hAnsiTheme="minorHAnsi" w:cstheme="minorHAnsi"/>
          <w:b/>
          <w:bCs/>
        </w:rPr>
        <w:t xml:space="preserve"> </w:t>
      </w:r>
      <w:r w:rsidRPr="006E3081">
        <w:rPr>
          <w:rFonts w:asciiTheme="minorHAnsi" w:hAnsiTheme="minorHAnsi" w:cstheme="minorHAnsi"/>
        </w:rPr>
        <w:t xml:space="preserve">oraz </w:t>
      </w:r>
      <w:r w:rsidRPr="001C3948">
        <w:rPr>
          <w:rStyle w:val="Pogrubienie"/>
          <w:rFonts w:asciiTheme="minorHAnsi" w:hAnsiTheme="minorHAnsi" w:cstheme="minorHAnsi"/>
          <w:b w:val="0"/>
          <w:bCs w:val="0"/>
        </w:rPr>
        <w:t>schematami blokowymi procedur</w:t>
      </w:r>
      <w:r w:rsidRPr="001C3948">
        <w:rPr>
          <w:rFonts w:asciiTheme="minorHAnsi" w:hAnsiTheme="minorHAnsi" w:cstheme="minorHAnsi"/>
          <w:b/>
          <w:bCs/>
        </w:rPr>
        <w:t>,</w:t>
      </w:r>
    </w:p>
    <w:p w14:paraId="6DFFB083" w14:textId="1D1A6CF6" w:rsidR="009E66FD" w:rsidRPr="006E3081" w:rsidRDefault="009E66FD">
      <w:pPr>
        <w:pStyle w:val="NormalnyWeb"/>
        <w:numPr>
          <w:ilvl w:val="0"/>
          <w:numId w:val="18"/>
        </w:numPr>
        <w:spacing w:before="0" w:beforeAutospacing="0" w:after="12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odnotowano potrzebę wyznaczenia zastępstwa dla </w:t>
      </w:r>
      <w:r w:rsidRPr="006E3081">
        <w:rPr>
          <w:rStyle w:val="Uwydatnienie"/>
          <w:rFonts w:asciiTheme="minorHAnsi" w:hAnsiTheme="minorHAnsi" w:cstheme="minorHAnsi"/>
        </w:rPr>
        <w:t>dr E. Gutowskiej</w:t>
      </w:r>
      <w:r w:rsidRPr="006E3081">
        <w:rPr>
          <w:rFonts w:asciiTheme="minorHAnsi" w:hAnsiTheme="minorHAnsi" w:cstheme="minorHAnsi"/>
        </w:rPr>
        <w:t xml:space="preserve"> w związku z długotrwałym zwolnieniem lekarskim.</w:t>
      </w:r>
    </w:p>
    <w:p w14:paraId="05239551" w14:textId="77777777" w:rsidR="009E66FD" w:rsidRPr="006E3081" w:rsidRDefault="009E66FD" w:rsidP="009E66FD">
      <w:pPr>
        <w:pStyle w:val="Normalny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Style w:val="Pogrubienie"/>
          <w:rFonts w:asciiTheme="minorHAnsi" w:hAnsiTheme="minorHAnsi" w:cstheme="minorHAnsi"/>
        </w:rPr>
        <w:t>Wnioski i zalecenia:</w:t>
      </w:r>
    </w:p>
    <w:p w14:paraId="4124047D" w14:textId="504DCF22" w:rsidR="009E66FD" w:rsidRPr="006E3081" w:rsidRDefault="009E66FD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utrzymać systematyczną kontrolę realizacji zadań z harmonogramu,</w:t>
      </w:r>
    </w:p>
    <w:p w14:paraId="1DCD14DE" w14:textId="09B7A2C1" w:rsidR="009E66FD" w:rsidRPr="006E3081" w:rsidRDefault="009E66FD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Zapewnić ciągłość prac nad dokumentami i standardami dyplomowania,</w:t>
      </w:r>
    </w:p>
    <w:p w14:paraId="5B2B18F7" w14:textId="7B0CD943" w:rsidR="002849C6" w:rsidRDefault="009E66FD">
      <w:pPr>
        <w:pStyle w:val="NormalnyWeb"/>
        <w:numPr>
          <w:ilvl w:val="0"/>
          <w:numId w:val="19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Przekazać obowiązki w zakresie koordynacji nauczania zdalnego w przypadku dłuższej nieobecności osoby odpowiedzialnej.</w:t>
      </w:r>
    </w:p>
    <w:p w14:paraId="5D4214EF" w14:textId="77777777" w:rsidR="006E3081" w:rsidRPr="006E3081" w:rsidRDefault="006E3081" w:rsidP="006E3081">
      <w:pPr>
        <w:pStyle w:val="NormalnyWeb"/>
        <w:spacing w:before="0" w:beforeAutospacing="0" w:after="0" w:afterAutospacing="0"/>
        <w:ind w:left="720"/>
        <w:jc w:val="both"/>
        <w:rPr>
          <w:rFonts w:asciiTheme="minorHAnsi" w:hAnsiTheme="minorHAnsi" w:cstheme="minorHAnsi"/>
        </w:rPr>
      </w:pPr>
    </w:p>
    <w:p w14:paraId="1FC407D6" w14:textId="06D49EEF" w:rsidR="00635D60" w:rsidRPr="006E3081" w:rsidRDefault="009E66FD" w:rsidP="00DA4B3C">
      <w:pPr>
        <w:spacing w:after="120"/>
        <w:jc w:val="both"/>
        <w:rPr>
          <w:rFonts w:asciiTheme="minorHAnsi" w:hAnsiTheme="minorHAnsi" w:cstheme="minorHAnsi"/>
          <w:b/>
          <w:u w:val="single"/>
        </w:rPr>
      </w:pPr>
      <w:r w:rsidRPr="006E3081">
        <w:rPr>
          <w:rFonts w:asciiTheme="minorHAnsi" w:hAnsiTheme="minorHAnsi" w:cstheme="minorHAnsi"/>
          <w:b/>
          <w:u w:val="single"/>
        </w:rPr>
        <w:t>03 marzec</w:t>
      </w:r>
      <w:r w:rsidR="002F00FF" w:rsidRPr="006E3081">
        <w:rPr>
          <w:rFonts w:asciiTheme="minorHAnsi" w:hAnsiTheme="minorHAnsi" w:cstheme="minorHAnsi"/>
          <w:b/>
          <w:u w:val="single"/>
        </w:rPr>
        <w:t xml:space="preserve"> </w:t>
      </w:r>
      <w:proofErr w:type="gramStart"/>
      <w:r w:rsidR="002F00FF" w:rsidRPr="006E3081">
        <w:rPr>
          <w:rFonts w:asciiTheme="minorHAnsi" w:hAnsiTheme="minorHAnsi" w:cstheme="minorHAnsi"/>
          <w:b/>
          <w:u w:val="single"/>
        </w:rPr>
        <w:t>202</w:t>
      </w:r>
      <w:r w:rsidRPr="006E3081">
        <w:rPr>
          <w:rFonts w:asciiTheme="minorHAnsi" w:hAnsiTheme="minorHAnsi" w:cstheme="minorHAnsi"/>
          <w:b/>
          <w:u w:val="single"/>
        </w:rPr>
        <w:t>5</w:t>
      </w:r>
      <w:r w:rsidR="002F00FF" w:rsidRPr="006E3081">
        <w:rPr>
          <w:rFonts w:asciiTheme="minorHAnsi" w:hAnsiTheme="minorHAnsi" w:cstheme="minorHAnsi"/>
          <w:b/>
          <w:u w:val="single"/>
        </w:rPr>
        <w:t>r.</w:t>
      </w:r>
      <w:proofErr w:type="gramEnd"/>
      <w:r w:rsidR="002F00FF" w:rsidRPr="006E3081">
        <w:rPr>
          <w:rFonts w:asciiTheme="minorHAnsi" w:hAnsiTheme="minorHAnsi" w:cstheme="minorHAnsi"/>
          <w:b/>
          <w:u w:val="single"/>
        </w:rPr>
        <w:t xml:space="preserve"> </w:t>
      </w:r>
    </w:p>
    <w:p w14:paraId="7F081805" w14:textId="77777777" w:rsidR="009E66FD" w:rsidRPr="006E3081" w:rsidRDefault="009E66FD" w:rsidP="001C3948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 w:rsidRPr="006E3081">
        <w:rPr>
          <w:rStyle w:val="Pogrubienie"/>
          <w:rFonts w:asciiTheme="minorHAnsi" w:hAnsiTheme="minorHAnsi" w:cstheme="minorHAnsi"/>
        </w:rPr>
        <w:t>Najważniejsze ustalenia:</w:t>
      </w:r>
    </w:p>
    <w:p w14:paraId="748E6CB4" w14:textId="69021EB2" w:rsidR="009E66FD" w:rsidRPr="006E3081" w:rsidRDefault="009E66FD">
      <w:pPr>
        <w:pStyle w:val="NormalnyWeb"/>
        <w:numPr>
          <w:ilvl w:val="0"/>
          <w:numId w:val="2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zatwierdzono nowe wersje dokumentów dotyczących praktyk zawodowych:</w:t>
      </w:r>
    </w:p>
    <w:p w14:paraId="16ED1D05" w14:textId="77777777" w:rsidR="009E66FD" w:rsidRPr="006E3081" w:rsidRDefault="009E66FD">
      <w:pPr>
        <w:pStyle w:val="NormalnyWeb"/>
        <w:numPr>
          <w:ilvl w:val="1"/>
          <w:numId w:val="22"/>
        </w:numPr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</w:rPr>
      </w:pPr>
      <w:r w:rsidRPr="006E3081">
        <w:rPr>
          <w:rStyle w:val="Uwydatnienie"/>
          <w:rFonts w:asciiTheme="minorHAnsi" w:hAnsiTheme="minorHAnsi" w:cstheme="minorHAnsi"/>
          <w:i w:val="0"/>
          <w:iCs w:val="0"/>
        </w:rPr>
        <w:t>WE-07 zał. nr 1</w:t>
      </w:r>
      <w:r w:rsidRPr="006E3081">
        <w:rPr>
          <w:rFonts w:asciiTheme="minorHAnsi" w:hAnsiTheme="minorHAnsi" w:cstheme="minorHAnsi"/>
          <w:i/>
          <w:iCs/>
        </w:rPr>
        <w:t xml:space="preserve"> – Kryteria doboru miejsca praktyk,</w:t>
      </w:r>
    </w:p>
    <w:p w14:paraId="217F0463" w14:textId="77777777" w:rsidR="009E66FD" w:rsidRPr="006E3081" w:rsidRDefault="009E66FD">
      <w:pPr>
        <w:pStyle w:val="NormalnyWeb"/>
        <w:numPr>
          <w:ilvl w:val="1"/>
          <w:numId w:val="22"/>
        </w:numPr>
        <w:spacing w:before="0" w:beforeAutospacing="0" w:after="120" w:afterAutospacing="0"/>
        <w:ind w:left="1434" w:hanging="357"/>
        <w:jc w:val="both"/>
        <w:rPr>
          <w:rFonts w:asciiTheme="minorHAnsi" w:hAnsiTheme="minorHAnsi" w:cstheme="minorHAnsi"/>
          <w:i/>
          <w:iCs/>
        </w:rPr>
      </w:pPr>
      <w:r w:rsidRPr="006E3081">
        <w:rPr>
          <w:rStyle w:val="Uwydatnienie"/>
          <w:rFonts w:asciiTheme="minorHAnsi" w:hAnsiTheme="minorHAnsi" w:cstheme="minorHAnsi"/>
          <w:i w:val="0"/>
          <w:iCs w:val="0"/>
        </w:rPr>
        <w:t>WE-07 zał. nr 2</w:t>
      </w:r>
      <w:r w:rsidRPr="006E3081">
        <w:rPr>
          <w:rFonts w:asciiTheme="minorHAnsi" w:hAnsiTheme="minorHAnsi" w:cstheme="minorHAnsi"/>
          <w:i/>
          <w:iCs/>
        </w:rPr>
        <w:t xml:space="preserve"> – Kryteria doboru opiekuna praktyk.</w:t>
      </w:r>
    </w:p>
    <w:p w14:paraId="20D80CF4" w14:textId="40008B0E" w:rsidR="009E66FD" w:rsidRPr="006E3081" w:rsidRDefault="009E66FD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przeprowadzono dyskusję nad projektem </w:t>
      </w:r>
      <w:r w:rsidRPr="001C3948">
        <w:rPr>
          <w:rStyle w:val="Pogrubienie"/>
          <w:rFonts w:asciiTheme="minorHAnsi" w:hAnsiTheme="minorHAnsi" w:cstheme="minorHAnsi"/>
          <w:b w:val="0"/>
          <w:bCs w:val="0"/>
        </w:rPr>
        <w:t>zaktualizowanych standardów pisania prac dyplomowych</w:t>
      </w:r>
      <w:r w:rsidRPr="006E3081">
        <w:rPr>
          <w:rFonts w:asciiTheme="minorHAnsi" w:hAnsiTheme="minorHAnsi" w:cstheme="minorHAnsi"/>
        </w:rPr>
        <w:t xml:space="preserve"> – uznano konieczność dalszych prac i wdrożenie zmian od roku akademickiego 2025/2026.</w:t>
      </w:r>
    </w:p>
    <w:p w14:paraId="1B75AEF4" w14:textId="5F2BE539" w:rsidR="009E66FD" w:rsidRPr="006E3081" w:rsidRDefault="00C83860">
      <w:pPr>
        <w:pStyle w:val="NormalnyWeb"/>
        <w:numPr>
          <w:ilvl w:val="0"/>
          <w:numId w:val="2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k</w:t>
      </w:r>
      <w:r w:rsidR="009E66FD" w:rsidRPr="006E3081">
        <w:rPr>
          <w:rFonts w:asciiTheme="minorHAnsi" w:hAnsiTheme="minorHAnsi" w:cstheme="minorHAnsi"/>
        </w:rPr>
        <w:t xml:space="preserve">ontynuowano prace nad </w:t>
      </w:r>
      <w:r w:rsidR="009E66FD" w:rsidRPr="001C3948">
        <w:rPr>
          <w:rStyle w:val="Pogrubienie"/>
          <w:rFonts w:asciiTheme="minorHAnsi" w:hAnsiTheme="minorHAnsi" w:cstheme="minorHAnsi"/>
          <w:b w:val="0"/>
          <w:bCs w:val="0"/>
        </w:rPr>
        <w:t>schematami blokowymi (grafami)</w:t>
      </w:r>
      <w:r w:rsidR="009E66FD" w:rsidRPr="006E3081">
        <w:rPr>
          <w:rFonts w:asciiTheme="minorHAnsi" w:hAnsiTheme="minorHAnsi" w:cstheme="minorHAnsi"/>
        </w:rPr>
        <w:t xml:space="preserve"> dla wybranych procedur (koordynacja: </w:t>
      </w:r>
      <w:r w:rsidR="009E66FD" w:rsidRPr="006E3081">
        <w:rPr>
          <w:rStyle w:val="Uwydatnienie"/>
          <w:rFonts w:asciiTheme="minorHAnsi" w:hAnsiTheme="minorHAnsi" w:cstheme="minorHAnsi"/>
        </w:rPr>
        <w:t>dr M. Kuściński</w:t>
      </w:r>
      <w:r w:rsidR="009E66FD" w:rsidRPr="006E3081">
        <w:rPr>
          <w:rFonts w:asciiTheme="minorHAnsi" w:hAnsiTheme="minorHAnsi" w:cstheme="minorHAnsi"/>
        </w:rPr>
        <w:t>).</w:t>
      </w:r>
    </w:p>
    <w:p w14:paraId="0CC596F8" w14:textId="1C8E9ECA" w:rsidR="009E66FD" w:rsidRPr="006E3081" w:rsidRDefault="00C83860">
      <w:pPr>
        <w:pStyle w:val="NormalnyWeb"/>
        <w:numPr>
          <w:ilvl w:val="0"/>
          <w:numId w:val="23"/>
        </w:numPr>
        <w:spacing w:before="0" w:beforeAutospacing="0" w:after="12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d</w:t>
      </w:r>
      <w:r w:rsidR="009E66FD" w:rsidRPr="006E3081">
        <w:rPr>
          <w:rFonts w:asciiTheme="minorHAnsi" w:hAnsiTheme="minorHAnsi" w:cstheme="minorHAnsi"/>
        </w:rPr>
        <w:t>okonano przeglądu realizacji zadań z harmonogramu:</w:t>
      </w:r>
    </w:p>
    <w:p w14:paraId="133D50C8" w14:textId="77777777" w:rsidR="009E66FD" w:rsidRPr="006E3081" w:rsidRDefault="009E66FD">
      <w:pPr>
        <w:pStyle w:val="NormalnyWeb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Style w:val="Uwydatnienie"/>
          <w:rFonts w:asciiTheme="minorHAnsi" w:hAnsiTheme="minorHAnsi" w:cstheme="minorHAnsi"/>
        </w:rPr>
        <w:t>dr K. Zioło-Gwadera</w:t>
      </w:r>
      <w:r w:rsidRPr="006E3081">
        <w:rPr>
          <w:rFonts w:asciiTheme="minorHAnsi" w:hAnsiTheme="minorHAnsi" w:cstheme="minorHAnsi"/>
        </w:rPr>
        <w:t xml:space="preserve"> przedstawiła Zestawienie zbiorcze weryfikacji efektów uczenia się; ustalono, że dokument ma zawierać dane porównawcze z poprzedniego roku akademickiego,</w:t>
      </w:r>
    </w:p>
    <w:p w14:paraId="3250D456" w14:textId="77777777" w:rsidR="009E66FD" w:rsidRPr="006E3081" w:rsidRDefault="009E66FD">
      <w:pPr>
        <w:pStyle w:val="NormalnyWeb"/>
        <w:numPr>
          <w:ilvl w:val="1"/>
          <w:numId w:val="24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przypomniano o terminach raportów: prace semestralne, hospitacje, oświadczenia studentów, indywidualna ocena pracowników (większość terminów minęła 28 lutego),</w:t>
      </w:r>
    </w:p>
    <w:p w14:paraId="61EEAC40" w14:textId="77777777" w:rsidR="009E66FD" w:rsidRPr="006E3081" w:rsidRDefault="009E66FD">
      <w:pPr>
        <w:pStyle w:val="NormalnyWeb"/>
        <w:numPr>
          <w:ilvl w:val="1"/>
          <w:numId w:val="24"/>
        </w:numPr>
        <w:spacing w:before="0" w:beforeAutospacing="0" w:after="120" w:afterAutospacing="0"/>
        <w:ind w:left="143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wskazano konieczność usprawnienia przepływu informacji i raportowania.</w:t>
      </w:r>
    </w:p>
    <w:p w14:paraId="1C52F841" w14:textId="0A6514E0" w:rsidR="009E66FD" w:rsidRPr="006E3081" w:rsidRDefault="00C83860">
      <w:pPr>
        <w:pStyle w:val="NormalnyWeb"/>
        <w:numPr>
          <w:ilvl w:val="0"/>
          <w:numId w:val="25"/>
        </w:numPr>
        <w:spacing w:before="0" w:beforeAutospacing="0" w:after="120" w:afterAutospacing="0"/>
        <w:ind w:left="714" w:hanging="357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z</w:t>
      </w:r>
      <w:r w:rsidR="009E66FD" w:rsidRPr="006E3081">
        <w:rPr>
          <w:rFonts w:asciiTheme="minorHAnsi" w:hAnsiTheme="minorHAnsi" w:cstheme="minorHAnsi"/>
        </w:rPr>
        <w:t xml:space="preserve">głoszono propozycję, by </w:t>
      </w:r>
      <w:r w:rsidR="009E66FD" w:rsidRPr="006E3081">
        <w:rPr>
          <w:rStyle w:val="Pogrubienie"/>
          <w:rFonts w:asciiTheme="minorHAnsi" w:hAnsiTheme="minorHAnsi" w:cstheme="minorHAnsi"/>
          <w:b w:val="0"/>
          <w:bCs w:val="0"/>
        </w:rPr>
        <w:t>sekretariat WE</w:t>
      </w:r>
      <w:r w:rsidR="009E66FD" w:rsidRPr="006E3081">
        <w:rPr>
          <w:rFonts w:asciiTheme="minorHAnsi" w:hAnsiTheme="minorHAnsi" w:cstheme="minorHAnsi"/>
        </w:rPr>
        <w:t xml:space="preserve"> koordynował zbieranie informacji o zapotrzebowaniu pracowników na zasoby dydaktyczne (materiały, wyposażenie).</w:t>
      </w:r>
    </w:p>
    <w:p w14:paraId="360AA9C2" w14:textId="77777777" w:rsidR="009E66FD" w:rsidRPr="006E3081" w:rsidRDefault="009E66FD" w:rsidP="001C3948">
      <w:pPr>
        <w:pStyle w:val="NormalnyWeb"/>
        <w:spacing w:before="0" w:beforeAutospacing="0" w:after="120" w:afterAutospacing="0"/>
        <w:jc w:val="both"/>
        <w:rPr>
          <w:rFonts w:asciiTheme="minorHAnsi" w:hAnsiTheme="minorHAnsi" w:cstheme="minorHAnsi"/>
        </w:rPr>
      </w:pPr>
      <w:r w:rsidRPr="006E3081">
        <w:rPr>
          <w:rStyle w:val="Pogrubienie"/>
          <w:rFonts w:asciiTheme="minorHAnsi" w:hAnsiTheme="minorHAnsi" w:cstheme="minorHAnsi"/>
        </w:rPr>
        <w:t>Wnioski i zalecenia:</w:t>
      </w:r>
    </w:p>
    <w:p w14:paraId="521F50A4" w14:textId="0F31D97D" w:rsidR="009E66FD" w:rsidRPr="006E3081" w:rsidRDefault="00C8386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w</w:t>
      </w:r>
      <w:r w:rsidR="009E66FD" w:rsidRPr="006E3081">
        <w:rPr>
          <w:rFonts w:asciiTheme="minorHAnsi" w:hAnsiTheme="minorHAnsi" w:cstheme="minorHAnsi"/>
        </w:rPr>
        <w:t>drożyć zatwierdzone dokumenty dotyczące praktyk w kolejnym roku akademickim.</w:t>
      </w:r>
    </w:p>
    <w:p w14:paraId="16658344" w14:textId="4559C9B4" w:rsidR="009E66FD" w:rsidRPr="006E3081" w:rsidRDefault="00C8386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u</w:t>
      </w:r>
      <w:r w:rsidR="009E66FD" w:rsidRPr="006E3081">
        <w:rPr>
          <w:rFonts w:asciiTheme="minorHAnsi" w:hAnsiTheme="minorHAnsi" w:cstheme="minorHAnsi"/>
        </w:rPr>
        <w:t>zupełnić zestawienia efektów uczenia się o dane porównawcze.</w:t>
      </w:r>
    </w:p>
    <w:p w14:paraId="4F697974" w14:textId="1333BE98" w:rsidR="009E66FD" w:rsidRPr="006E3081" w:rsidRDefault="00C8386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k</w:t>
      </w:r>
      <w:r w:rsidR="009E66FD" w:rsidRPr="006E3081">
        <w:rPr>
          <w:rFonts w:asciiTheme="minorHAnsi" w:hAnsiTheme="minorHAnsi" w:cstheme="minorHAnsi"/>
        </w:rPr>
        <w:t>ontynuować prace nad schematami procedur i nowymi standardami dyplomowania.</w:t>
      </w:r>
    </w:p>
    <w:p w14:paraId="1C65485C" w14:textId="46D01E86" w:rsidR="009E66FD" w:rsidRPr="006E3081" w:rsidRDefault="00C83860">
      <w:pPr>
        <w:pStyle w:val="NormalnyWeb"/>
        <w:numPr>
          <w:ilvl w:val="0"/>
          <w:numId w:val="26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u</w:t>
      </w:r>
      <w:r w:rsidR="009E66FD" w:rsidRPr="006E3081">
        <w:rPr>
          <w:rFonts w:asciiTheme="minorHAnsi" w:hAnsiTheme="minorHAnsi" w:cstheme="minorHAnsi"/>
        </w:rPr>
        <w:t>sprawnić komunikację i raportowanie między członkami WZJK a sekretariatem.</w:t>
      </w:r>
    </w:p>
    <w:p w14:paraId="76864B8D" w14:textId="77777777" w:rsidR="001C3948" w:rsidRDefault="001C3948" w:rsidP="001C3948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u w:val="single"/>
        </w:rPr>
      </w:pPr>
    </w:p>
    <w:p w14:paraId="251B1F58" w14:textId="77777777" w:rsidR="001C3948" w:rsidRDefault="001C3948" w:rsidP="001C3948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u w:val="single"/>
        </w:rPr>
      </w:pPr>
    </w:p>
    <w:p w14:paraId="19733AE4" w14:textId="77777777" w:rsidR="001C3948" w:rsidRDefault="001C3948" w:rsidP="001C3948">
      <w:pPr>
        <w:pStyle w:val="NormalnyWeb"/>
        <w:spacing w:before="0" w:beforeAutospacing="0" w:after="0" w:afterAutospacing="0"/>
        <w:rPr>
          <w:rFonts w:asciiTheme="minorHAnsi" w:hAnsiTheme="minorHAnsi" w:cstheme="minorHAnsi"/>
          <w:b/>
          <w:bCs/>
          <w:u w:val="single"/>
        </w:rPr>
      </w:pPr>
    </w:p>
    <w:p w14:paraId="01398BE6" w14:textId="1C8E482A" w:rsidR="009E66FD" w:rsidRPr="006E3081" w:rsidRDefault="009E66FD" w:rsidP="001C3948">
      <w:pPr>
        <w:pStyle w:val="NormalnyWeb"/>
        <w:spacing w:before="0" w:beforeAutospacing="0" w:after="120" w:afterAutospacing="0"/>
        <w:rPr>
          <w:rFonts w:asciiTheme="minorHAnsi" w:hAnsiTheme="minorHAnsi" w:cstheme="minorHAnsi"/>
          <w:b/>
          <w:bCs/>
          <w:u w:val="single"/>
        </w:rPr>
      </w:pPr>
      <w:r w:rsidRPr="006E3081">
        <w:rPr>
          <w:rFonts w:asciiTheme="minorHAnsi" w:hAnsiTheme="minorHAnsi" w:cstheme="minorHAnsi"/>
          <w:b/>
          <w:bCs/>
          <w:u w:val="single"/>
        </w:rPr>
        <w:t>01 kwietnia 2025 r.</w:t>
      </w:r>
    </w:p>
    <w:p w14:paraId="184681C3" w14:textId="77777777" w:rsidR="009E66FD" w:rsidRPr="006E3081" w:rsidRDefault="009E66FD" w:rsidP="001C3948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 w:rsidRPr="006E3081">
        <w:rPr>
          <w:rStyle w:val="Pogrubienie"/>
          <w:rFonts w:asciiTheme="minorHAnsi" w:hAnsiTheme="minorHAnsi" w:cstheme="minorHAnsi"/>
        </w:rPr>
        <w:t>Najważniejsze ustalenia:</w:t>
      </w:r>
    </w:p>
    <w:p w14:paraId="63ECE1F7" w14:textId="77777777" w:rsidR="009E66FD" w:rsidRPr="006E3081" w:rsidRDefault="009E66FD">
      <w:pPr>
        <w:pStyle w:val="NormalnyWeb"/>
        <w:numPr>
          <w:ilvl w:val="0"/>
          <w:numId w:val="20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Przedstawiono szczegółowe </w:t>
      </w:r>
      <w:r w:rsidRPr="006E3081">
        <w:rPr>
          <w:rStyle w:val="Pogrubienie"/>
          <w:rFonts w:asciiTheme="minorHAnsi" w:hAnsiTheme="minorHAnsi" w:cstheme="minorHAnsi"/>
        </w:rPr>
        <w:t>wnioski po wizytacji PKA</w:t>
      </w:r>
      <w:r w:rsidRPr="006E3081">
        <w:rPr>
          <w:rFonts w:asciiTheme="minorHAnsi" w:hAnsiTheme="minorHAnsi" w:cstheme="minorHAnsi"/>
        </w:rPr>
        <w:t xml:space="preserve"> na kierunku Zarządzanie:</w:t>
      </w:r>
    </w:p>
    <w:p w14:paraId="11A5AF8D" w14:textId="77777777" w:rsidR="009E66FD" w:rsidRPr="006E3081" w:rsidRDefault="009E66FD">
      <w:pPr>
        <w:pStyle w:val="NormalnyWeb"/>
        <w:numPr>
          <w:ilvl w:val="1"/>
          <w:numId w:val="2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konieczność modyfikacji metod weryfikacji efektów uczenia się z praktyk zawodowych,</w:t>
      </w:r>
    </w:p>
    <w:p w14:paraId="1C4C8081" w14:textId="77777777" w:rsidR="009E66FD" w:rsidRPr="006E3081" w:rsidRDefault="009E66FD">
      <w:pPr>
        <w:pStyle w:val="NormalnyWeb"/>
        <w:numPr>
          <w:ilvl w:val="1"/>
          <w:numId w:val="27"/>
        </w:num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doprecyzowanie sposobów dokumentowania osiągniętych efektów,</w:t>
      </w:r>
    </w:p>
    <w:p w14:paraId="3DEA84E5" w14:textId="77777777" w:rsidR="009E66FD" w:rsidRPr="006E3081" w:rsidRDefault="009E66FD">
      <w:pPr>
        <w:pStyle w:val="NormalnyWeb"/>
        <w:numPr>
          <w:ilvl w:val="1"/>
          <w:numId w:val="27"/>
        </w:num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uzupełnienie sylabusów o określenia: „zaawansowana wiedza” (I st.) i „pogłębiona wiedza” (II st.),</w:t>
      </w:r>
    </w:p>
    <w:p w14:paraId="68F90939" w14:textId="77777777" w:rsidR="009E66FD" w:rsidRPr="006E3081" w:rsidRDefault="009E66FD">
      <w:pPr>
        <w:pStyle w:val="NormalnyWeb"/>
        <w:numPr>
          <w:ilvl w:val="1"/>
          <w:numId w:val="27"/>
        </w:num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weryfikacja zgodności celów przedmiotów z efektami uczenia się i ich merytoryczna tożsamość między stopniami studiów,</w:t>
      </w:r>
    </w:p>
    <w:p w14:paraId="34E3CD37" w14:textId="77777777" w:rsidR="009E66FD" w:rsidRPr="006E3081" w:rsidRDefault="009E66FD">
      <w:pPr>
        <w:pStyle w:val="NormalnyWeb"/>
        <w:numPr>
          <w:ilvl w:val="1"/>
          <w:numId w:val="27"/>
        </w:num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korekta nakładu pracy studenta (ECTS) i metod oceniania,</w:t>
      </w:r>
    </w:p>
    <w:p w14:paraId="224473F9" w14:textId="77777777" w:rsidR="009E66FD" w:rsidRPr="006E3081" w:rsidRDefault="009E66FD">
      <w:pPr>
        <w:pStyle w:val="NormalnyWeb"/>
        <w:numPr>
          <w:ilvl w:val="1"/>
          <w:numId w:val="27"/>
        </w:num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wprowadzenie </w:t>
      </w:r>
      <w:r w:rsidRPr="001C3948">
        <w:rPr>
          <w:rStyle w:val="Pogrubienie"/>
          <w:rFonts w:asciiTheme="minorHAnsi" w:hAnsiTheme="minorHAnsi" w:cstheme="minorHAnsi"/>
          <w:b w:val="0"/>
          <w:bCs w:val="0"/>
        </w:rPr>
        <w:t>podwójnej kontroli</w:t>
      </w:r>
      <w:r w:rsidRPr="006E3081">
        <w:rPr>
          <w:rFonts w:asciiTheme="minorHAnsi" w:hAnsiTheme="minorHAnsi" w:cstheme="minorHAnsi"/>
        </w:rPr>
        <w:t xml:space="preserve"> kart przedmiotów (sporządził–sprawdził–zatwierdził),</w:t>
      </w:r>
    </w:p>
    <w:p w14:paraId="3721EBC1" w14:textId="77777777" w:rsidR="009E66FD" w:rsidRPr="006E3081" w:rsidRDefault="009E66FD">
      <w:pPr>
        <w:pStyle w:val="NormalnyWeb"/>
        <w:numPr>
          <w:ilvl w:val="1"/>
          <w:numId w:val="27"/>
        </w:num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zintensyfikowanie działań kontrolnych KZJK – szczegółowa kontrola kart przedmiotów,</w:t>
      </w:r>
    </w:p>
    <w:p w14:paraId="2B5E0BDA" w14:textId="77777777" w:rsidR="009E66FD" w:rsidRPr="006E3081" w:rsidRDefault="009E66FD">
      <w:pPr>
        <w:pStyle w:val="NormalnyWeb"/>
        <w:numPr>
          <w:ilvl w:val="1"/>
          <w:numId w:val="27"/>
        </w:num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opracowanie </w:t>
      </w:r>
      <w:r w:rsidRPr="001C3948">
        <w:rPr>
          <w:rStyle w:val="Pogrubienie"/>
          <w:rFonts w:asciiTheme="minorHAnsi" w:hAnsiTheme="minorHAnsi" w:cstheme="minorHAnsi"/>
          <w:b w:val="0"/>
          <w:bCs w:val="0"/>
        </w:rPr>
        <w:t>listy kontrolnej</w:t>
      </w:r>
      <w:r w:rsidRPr="006E3081">
        <w:rPr>
          <w:rFonts w:asciiTheme="minorHAnsi" w:hAnsiTheme="minorHAnsi" w:cstheme="minorHAnsi"/>
        </w:rPr>
        <w:t xml:space="preserve"> do </w:t>
      </w:r>
      <w:proofErr w:type="spellStart"/>
      <w:r w:rsidRPr="006E3081">
        <w:rPr>
          <w:rFonts w:asciiTheme="minorHAnsi" w:hAnsiTheme="minorHAnsi" w:cstheme="minorHAnsi"/>
        </w:rPr>
        <w:t>samoweryfikacji</w:t>
      </w:r>
      <w:proofErr w:type="spellEnd"/>
      <w:r w:rsidRPr="006E3081">
        <w:rPr>
          <w:rFonts w:asciiTheme="minorHAnsi" w:hAnsiTheme="minorHAnsi" w:cstheme="minorHAnsi"/>
        </w:rPr>
        <w:t xml:space="preserve"> kart przedmiotów,</w:t>
      </w:r>
    </w:p>
    <w:p w14:paraId="51F981A3" w14:textId="77777777" w:rsidR="009E66FD" w:rsidRPr="006E3081" w:rsidRDefault="009E66FD">
      <w:pPr>
        <w:pStyle w:val="NormalnyWeb"/>
        <w:numPr>
          <w:ilvl w:val="1"/>
          <w:numId w:val="27"/>
        </w:num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integracja dokumentów zewnętrznych w procedurach wydziałowych,</w:t>
      </w:r>
    </w:p>
    <w:p w14:paraId="6BEF2314" w14:textId="77777777" w:rsidR="009E66FD" w:rsidRPr="001C3948" w:rsidRDefault="009E66FD">
      <w:pPr>
        <w:pStyle w:val="NormalnyWeb"/>
        <w:numPr>
          <w:ilvl w:val="1"/>
          <w:numId w:val="27"/>
        </w:numPr>
        <w:rPr>
          <w:rFonts w:asciiTheme="minorHAnsi" w:hAnsiTheme="minorHAnsi" w:cstheme="minorHAnsi"/>
          <w:b/>
          <w:bCs/>
        </w:rPr>
      </w:pPr>
      <w:r w:rsidRPr="006E3081">
        <w:rPr>
          <w:rFonts w:asciiTheme="minorHAnsi" w:hAnsiTheme="minorHAnsi" w:cstheme="minorHAnsi"/>
        </w:rPr>
        <w:t xml:space="preserve">przygotowanie graficznych </w:t>
      </w:r>
      <w:r w:rsidRPr="001C3948">
        <w:rPr>
          <w:rStyle w:val="Pogrubienie"/>
          <w:rFonts w:asciiTheme="minorHAnsi" w:hAnsiTheme="minorHAnsi" w:cstheme="minorHAnsi"/>
          <w:b w:val="0"/>
          <w:bCs w:val="0"/>
        </w:rPr>
        <w:t>grafów procedur</w:t>
      </w:r>
      <w:r w:rsidRPr="001C3948">
        <w:rPr>
          <w:rFonts w:asciiTheme="minorHAnsi" w:hAnsiTheme="minorHAnsi" w:cstheme="minorHAnsi"/>
          <w:b/>
          <w:bCs/>
        </w:rPr>
        <w:t>,</w:t>
      </w:r>
    </w:p>
    <w:p w14:paraId="5021A070" w14:textId="77777777" w:rsidR="009E66FD" w:rsidRPr="001C3948" w:rsidRDefault="009E66FD">
      <w:pPr>
        <w:pStyle w:val="NormalnyWeb"/>
        <w:numPr>
          <w:ilvl w:val="1"/>
          <w:numId w:val="27"/>
        </w:numPr>
        <w:rPr>
          <w:rFonts w:asciiTheme="minorHAnsi" w:hAnsiTheme="minorHAnsi" w:cstheme="minorHAnsi"/>
          <w:b/>
          <w:bCs/>
        </w:rPr>
      </w:pPr>
      <w:r w:rsidRPr="006E3081">
        <w:rPr>
          <w:rFonts w:asciiTheme="minorHAnsi" w:hAnsiTheme="minorHAnsi" w:cstheme="minorHAnsi"/>
        </w:rPr>
        <w:t xml:space="preserve">włączenie nowego elementu do prac WZJK – </w:t>
      </w:r>
      <w:r w:rsidRPr="001C3948">
        <w:rPr>
          <w:rStyle w:val="Pogrubienie"/>
          <w:rFonts w:asciiTheme="minorHAnsi" w:hAnsiTheme="minorHAnsi" w:cstheme="minorHAnsi"/>
          <w:b w:val="0"/>
          <w:bCs w:val="0"/>
        </w:rPr>
        <w:t>umiędzynarodowienie procesu kształcenia</w:t>
      </w:r>
      <w:r w:rsidRPr="001C3948">
        <w:rPr>
          <w:rFonts w:asciiTheme="minorHAnsi" w:hAnsiTheme="minorHAnsi" w:cstheme="minorHAnsi"/>
          <w:b/>
          <w:bCs/>
        </w:rPr>
        <w:t>,</w:t>
      </w:r>
    </w:p>
    <w:p w14:paraId="3514D15D" w14:textId="77777777" w:rsidR="009E66FD" w:rsidRPr="006E3081" w:rsidRDefault="009E66FD">
      <w:pPr>
        <w:pStyle w:val="NormalnyWeb"/>
        <w:numPr>
          <w:ilvl w:val="1"/>
          <w:numId w:val="27"/>
        </w:numPr>
        <w:spacing w:before="0" w:beforeAutospacing="0" w:after="120" w:afterAutospacing="0"/>
        <w:ind w:left="1434" w:hanging="357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opracowanie okresowego raportu nt. umiędzynarodowienia studiów na WE (analiza lat 2021–2024).</w:t>
      </w:r>
    </w:p>
    <w:p w14:paraId="7AB0AD1B" w14:textId="241621E4" w:rsidR="009E66FD" w:rsidRPr="006E3081" w:rsidRDefault="00C83860">
      <w:pPr>
        <w:pStyle w:val="NormalnyWeb"/>
        <w:numPr>
          <w:ilvl w:val="0"/>
          <w:numId w:val="28"/>
        </w:numPr>
        <w:spacing w:before="0" w:beforeAutospacing="0" w:after="0" w:afterAutospacing="0"/>
        <w:ind w:left="714" w:hanging="357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p</w:t>
      </w:r>
      <w:r w:rsidR="009E66FD" w:rsidRPr="006E3081">
        <w:rPr>
          <w:rFonts w:asciiTheme="minorHAnsi" w:hAnsiTheme="minorHAnsi" w:cstheme="minorHAnsi"/>
        </w:rPr>
        <w:t>rzeprowadzono dyskusję o konieczności modyfikacji sylabusów i bieżących procedur.</w:t>
      </w:r>
    </w:p>
    <w:p w14:paraId="66EDDA38" w14:textId="00EE648F" w:rsidR="009E66FD" w:rsidRPr="006E3081" w:rsidRDefault="00C83860">
      <w:pPr>
        <w:pStyle w:val="NormalnyWeb"/>
        <w:numPr>
          <w:ilvl w:val="0"/>
          <w:numId w:val="28"/>
        </w:numPr>
        <w:spacing w:before="0" w:beforeAutospacing="0" w:after="120" w:afterAutospacing="0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w</w:t>
      </w:r>
      <w:r w:rsidR="009E66FD" w:rsidRPr="006E3081">
        <w:rPr>
          <w:rFonts w:asciiTheme="minorHAnsi" w:hAnsiTheme="minorHAnsi" w:cstheme="minorHAnsi"/>
        </w:rPr>
        <w:t>szystkie sprawy różne dotyczyły wdrażania zaleceń PKA.</w:t>
      </w:r>
    </w:p>
    <w:p w14:paraId="4DD98876" w14:textId="77777777" w:rsidR="009E66FD" w:rsidRPr="006E3081" w:rsidRDefault="009E66FD" w:rsidP="00785624">
      <w:pPr>
        <w:pStyle w:val="NormalnyWeb"/>
        <w:spacing w:before="0" w:beforeAutospacing="0" w:after="120" w:afterAutospacing="0"/>
        <w:rPr>
          <w:rFonts w:asciiTheme="minorHAnsi" w:hAnsiTheme="minorHAnsi" w:cstheme="minorHAnsi"/>
        </w:rPr>
      </w:pPr>
      <w:r w:rsidRPr="006E3081">
        <w:rPr>
          <w:rStyle w:val="Pogrubienie"/>
          <w:rFonts w:asciiTheme="minorHAnsi" w:hAnsiTheme="minorHAnsi" w:cstheme="minorHAnsi"/>
        </w:rPr>
        <w:t>Wnioski i zalecenia:</w:t>
      </w:r>
    </w:p>
    <w:p w14:paraId="2D54E2D9" w14:textId="77777777" w:rsidR="009E66FD" w:rsidRPr="006E3081" w:rsidRDefault="009E66FD">
      <w:pPr>
        <w:pStyle w:val="NormalnyWeb"/>
        <w:numPr>
          <w:ilvl w:val="0"/>
          <w:numId w:val="2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Wprowadzić zalecenia PKA do procedur WE i harmonogramu WZJK.</w:t>
      </w:r>
    </w:p>
    <w:p w14:paraId="2C8F595A" w14:textId="77777777" w:rsidR="009E66FD" w:rsidRPr="006E3081" w:rsidRDefault="009E66FD">
      <w:pPr>
        <w:pStyle w:val="NormalnyWeb"/>
        <w:numPr>
          <w:ilvl w:val="0"/>
          <w:numId w:val="29"/>
        </w:num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Rozpocząć cykliczną weryfikację sylabusów pod kątem spójności efektów uczenia się.</w:t>
      </w:r>
    </w:p>
    <w:p w14:paraId="1263A638" w14:textId="77777777" w:rsidR="009E66FD" w:rsidRPr="006E3081" w:rsidRDefault="009E66FD">
      <w:pPr>
        <w:pStyle w:val="NormalnyWeb"/>
        <w:numPr>
          <w:ilvl w:val="0"/>
          <w:numId w:val="29"/>
        </w:num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Włączyć aspekt umiędzynarodowienia do raportowania jakości kształcenia.</w:t>
      </w:r>
    </w:p>
    <w:p w14:paraId="13EC61A0" w14:textId="77777777" w:rsidR="009E66FD" w:rsidRPr="006E3081" w:rsidRDefault="009E66FD">
      <w:pPr>
        <w:pStyle w:val="NormalnyWeb"/>
        <w:numPr>
          <w:ilvl w:val="0"/>
          <w:numId w:val="29"/>
        </w:num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Opracować narzędzia wspierające (lista kontrolna, grafy, raporty okresowe).</w:t>
      </w:r>
    </w:p>
    <w:p w14:paraId="2CBA7D86" w14:textId="77777777" w:rsidR="00C83860" w:rsidRPr="006E3081" w:rsidRDefault="00C83860" w:rsidP="00C83860">
      <w:pPr>
        <w:shd w:val="clear" w:color="auto" w:fill="FFFFFF"/>
        <w:spacing w:after="120"/>
        <w:jc w:val="both"/>
        <w:rPr>
          <w:rFonts w:asciiTheme="minorHAnsi" w:hAnsiTheme="minorHAnsi" w:cstheme="minorHAnsi"/>
        </w:rPr>
      </w:pPr>
      <w:r w:rsidRPr="006E3081">
        <w:rPr>
          <w:rStyle w:val="Pogrubienie"/>
          <w:rFonts w:asciiTheme="minorHAnsi" w:hAnsiTheme="minorHAnsi" w:cstheme="minorHAnsi"/>
        </w:rPr>
        <w:t>Podsumowanie serii zebrań (2024/2025):</w:t>
      </w:r>
    </w:p>
    <w:p w14:paraId="64C5F1F4" w14:textId="49932335" w:rsidR="00215B1E" w:rsidRPr="006E3081" w:rsidRDefault="00C83860" w:rsidP="00C83860">
      <w:pPr>
        <w:shd w:val="clear" w:color="auto" w:fill="FFFFFF"/>
        <w:spacing w:after="120"/>
        <w:jc w:val="both"/>
        <w:rPr>
          <w:rFonts w:asciiTheme="minorHAnsi" w:eastAsiaTheme="minorHAnsi" w:hAnsiTheme="minorHAnsi" w:cstheme="minorHAnsi"/>
        </w:rPr>
      </w:pPr>
      <w:r w:rsidRPr="006E3081">
        <w:rPr>
          <w:rFonts w:asciiTheme="minorHAnsi" w:hAnsiTheme="minorHAnsi" w:cstheme="minorHAnsi"/>
        </w:rPr>
        <w:t>Wszystkie spotkania koncentrowały się na doskonaleniu systemu jakości kształcenia, ujednolicaniu procedur, aktualizacji dokumentacji i wdrażaniu zaleceń PKA. Zespół działał systematycznie, wdrażając nowoczesne rozwiązania (schematy blokowe, wizualizacje procedur, raporty porównawcze) i przygotowując grunt pod pełną integrację procesów jakościowych w roku akademickim 2025/2026.</w:t>
      </w:r>
    </w:p>
    <w:p w14:paraId="21E77CB8" w14:textId="77777777" w:rsidR="00C83860" w:rsidRPr="006E3081" w:rsidRDefault="00C83860" w:rsidP="00C83860">
      <w:pPr>
        <w:shd w:val="clear" w:color="auto" w:fill="FFFFFF"/>
        <w:spacing w:after="120"/>
        <w:jc w:val="both"/>
        <w:rPr>
          <w:rFonts w:asciiTheme="minorHAnsi" w:eastAsiaTheme="minorHAnsi" w:hAnsiTheme="minorHAnsi" w:cstheme="minorHAnsi"/>
        </w:rPr>
      </w:pPr>
    </w:p>
    <w:p w14:paraId="6356D928" w14:textId="36AC242C" w:rsidR="00215B1E" w:rsidRPr="006E3081" w:rsidRDefault="002E0E8E" w:rsidP="00D61FCE">
      <w:pPr>
        <w:spacing w:line="360" w:lineRule="auto"/>
        <w:jc w:val="center"/>
        <w:rPr>
          <w:rFonts w:asciiTheme="minorHAnsi" w:hAnsiTheme="minorHAnsi" w:cstheme="minorHAnsi"/>
          <w:b/>
          <w:bCs/>
        </w:rPr>
      </w:pPr>
      <w:bookmarkStart w:id="0" w:name="_Hlk177332098"/>
      <w:r w:rsidRPr="006E3081">
        <w:rPr>
          <w:rFonts w:asciiTheme="minorHAnsi" w:hAnsiTheme="minorHAnsi" w:cstheme="minorHAnsi"/>
          <w:b/>
          <w:bCs/>
        </w:rPr>
        <w:t>***</w:t>
      </w:r>
      <w:bookmarkEnd w:id="0"/>
    </w:p>
    <w:p w14:paraId="15D5B398" w14:textId="77777777" w:rsidR="00047846" w:rsidRPr="006E3081" w:rsidRDefault="00047846" w:rsidP="00047846">
      <w:pPr>
        <w:pStyle w:val="Akapitzlis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314E2464" w14:textId="444642D6" w:rsidR="002E0E8E" w:rsidRPr="00785624" w:rsidRDefault="002E0E8E">
      <w:pPr>
        <w:pStyle w:val="Akapitzlist"/>
        <w:numPr>
          <w:ilvl w:val="0"/>
          <w:numId w:val="2"/>
        </w:numPr>
        <w:spacing w:line="360" w:lineRule="auto"/>
        <w:ind w:left="284" w:hanging="284"/>
        <w:jc w:val="center"/>
        <w:rPr>
          <w:rFonts w:asciiTheme="minorHAnsi" w:hAnsiTheme="minorHAnsi" w:cstheme="minorHAnsi"/>
          <w:b/>
          <w:bCs/>
        </w:rPr>
      </w:pPr>
      <w:r w:rsidRPr="006E3081">
        <w:rPr>
          <w:rFonts w:asciiTheme="minorHAnsi" w:hAnsiTheme="minorHAnsi" w:cstheme="minorHAnsi"/>
          <w:b/>
          <w:bCs/>
        </w:rPr>
        <w:t>Szczegółowy wykaz prac WZJK na Wydziale Ekonomicznym</w:t>
      </w:r>
      <w:r w:rsidR="00CB2DAC" w:rsidRPr="006E3081">
        <w:rPr>
          <w:rFonts w:asciiTheme="minorHAnsi" w:hAnsiTheme="minorHAnsi" w:cstheme="minorHAnsi"/>
          <w:b/>
          <w:bCs/>
        </w:rPr>
        <w:t xml:space="preserve"> w roku akademickim 202</w:t>
      </w:r>
      <w:r w:rsidR="00785624">
        <w:rPr>
          <w:rFonts w:asciiTheme="minorHAnsi" w:hAnsiTheme="minorHAnsi" w:cstheme="minorHAnsi"/>
          <w:b/>
          <w:bCs/>
        </w:rPr>
        <w:t>4</w:t>
      </w:r>
      <w:r w:rsidR="00CB2DAC" w:rsidRPr="006E3081">
        <w:rPr>
          <w:rFonts w:asciiTheme="minorHAnsi" w:hAnsiTheme="minorHAnsi" w:cstheme="minorHAnsi"/>
          <w:b/>
          <w:bCs/>
        </w:rPr>
        <w:t>/2</w:t>
      </w:r>
      <w:r w:rsidR="00785624">
        <w:rPr>
          <w:rFonts w:asciiTheme="minorHAnsi" w:hAnsiTheme="minorHAnsi" w:cstheme="minorHAnsi"/>
          <w:b/>
          <w:bCs/>
        </w:rPr>
        <w:t>025</w:t>
      </w:r>
    </w:p>
    <w:p w14:paraId="1DD6D74A" w14:textId="6259C264" w:rsidR="00834018" w:rsidRPr="006E3081" w:rsidRDefault="00C31828" w:rsidP="000E5488">
      <w:pPr>
        <w:spacing w:after="120" w:line="276" w:lineRule="auto"/>
        <w:ind w:firstLine="709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Zgodnie z § 1 Zarządzenia nr 129/0101/2024 Rektora Akademii im. Jakuba z Paradyża w Gorzowie Wielkopolskim z dnia 01 października 2024 r. w sprawie powołania Wydziałowego Zespołu ds. Jakości Kształcenia (WZJK) w Wydziale Ekonomicznym, </w:t>
      </w:r>
      <w:r w:rsidR="007421B4" w:rsidRPr="006E3081">
        <w:rPr>
          <w:rFonts w:asciiTheme="minorHAnsi" w:hAnsiTheme="minorHAnsi" w:cstheme="minorHAnsi"/>
        </w:rPr>
        <w:t>wyszczególniono zada</w:t>
      </w:r>
      <w:r w:rsidR="0019142F" w:rsidRPr="006E3081">
        <w:rPr>
          <w:rFonts w:asciiTheme="minorHAnsi" w:hAnsiTheme="minorHAnsi" w:cstheme="minorHAnsi"/>
        </w:rPr>
        <w:t>nia</w:t>
      </w:r>
      <w:r w:rsidR="007421B4" w:rsidRPr="006E3081">
        <w:rPr>
          <w:rFonts w:asciiTheme="minorHAnsi" w:hAnsiTheme="minorHAnsi" w:cstheme="minorHAnsi"/>
        </w:rPr>
        <w:t xml:space="preserve"> zrealizowan</w:t>
      </w:r>
      <w:r w:rsidR="0019142F" w:rsidRPr="006E3081">
        <w:rPr>
          <w:rFonts w:asciiTheme="minorHAnsi" w:hAnsiTheme="minorHAnsi" w:cstheme="minorHAnsi"/>
        </w:rPr>
        <w:t>e</w:t>
      </w:r>
      <w:r w:rsidR="007421B4" w:rsidRPr="006E3081">
        <w:rPr>
          <w:rFonts w:asciiTheme="minorHAnsi" w:hAnsiTheme="minorHAnsi" w:cstheme="minorHAnsi"/>
        </w:rPr>
        <w:t xml:space="preserve"> przez WZJK</w:t>
      </w:r>
      <w:r w:rsidR="00F70132" w:rsidRPr="006E3081">
        <w:rPr>
          <w:rFonts w:asciiTheme="minorHAnsi" w:hAnsiTheme="minorHAnsi" w:cstheme="minorHAnsi"/>
        </w:rPr>
        <w:t xml:space="preserve">, które mieszczą się w sześciu obszarach, które </w:t>
      </w:r>
      <w:r w:rsidR="00DF2732" w:rsidRPr="006E3081">
        <w:rPr>
          <w:rFonts w:asciiTheme="minorHAnsi" w:hAnsiTheme="minorHAnsi" w:cstheme="minorHAnsi"/>
        </w:rPr>
        <w:t>obejmują zadania nałożone na WZJK przez UZJK.</w:t>
      </w:r>
    </w:p>
    <w:p w14:paraId="560DE5E2" w14:textId="77777777" w:rsidR="00AA2FE2" w:rsidRPr="006E3081" w:rsidRDefault="00AA2FE2" w:rsidP="000E5488">
      <w:pPr>
        <w:spacing w:after="120" w:line="276" w:lineRule="auto"/>
        <w:jc w:val="both"/>
        <w:rPr>
          <w:rFonts w:asciiTheme="minorHAnsi" w:hAnsiTheme="minorHAnsi" w:cstheme="minorHAnsi"/>
        </w:rPr>
      </w:pPr>
    </w:p>
    <w:p w14:paraId="6E38EB30" w14:textId="77777777" w:rsidR="0073111F" w:rsidRPr="006F57B0" w:rsidRDefault="00E83E29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76" w:lineRule="auto"/>
        <w:ind w:left="284" w:hanging="284"/>
        <w:contextualSpacing w:val="0"/>
        <w:jc w:val="both"/>
        <w:rPr>
          <w:rFonts w:asciiTheme="minorHAnsi" w:eastAsiaTheme="minorHAnsi" w:hAnsiTheme="minorHAnsi" w:cstheme="minorHAnsi"/>
          <w:b/>
          <w:bCs/>
          <w:i/>
          <w:iCs/>
          <w:color w:val="000000"/>
          <w:lang w:eastAsia="en-US"/>
        </w:rPr>
      </w:pPr>
      <w:r w:rsidRPr="006F57B0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OBSZAR: PROJEKTOWANIE EFEKTÓW UCZENIA SIĘ I ICH ZMIAN ORAZ UDZIAŁ W TYM PROCESIE INTERESARIUSZY WEWNĘTRZNYCH I ZEWNĘTRZNYCH </w:t>
      </w:r>
    </w:p>
    <w:p w14:paraId="59A61CD9" w14:textId="37D7E923" w:rsidR="00877CA3" w:rsidRPr="006E3081" w:rsidRDefault="00877CA3" w:rsidP="00877CA3">
      <w:p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W roku akademickim 2024/2025 Zespół: </w:t>
      </w:r>
    </w:p>
    <w:p w14:paraId="408BBDE9" w14:textId="6AC422E5" w:rsidR="00877CA3" w:rsidRPr="006E3081" w:rsidRDefault="00877CA3">
      <w:pPr>
        <w:pStyle w:val="Akapitzlist"/>
        <w:numPr>
          <w:ilvl w:val="0"/>
          <w:numId w:val="30"/>
        </w:num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dokonał weryfikacji i aktualizacji harmonogramu prac oraz przydziału zadań poszczególnym członkom, uwzględniając zmiany personalne, </w:t>
      </w:r>
    </w:p>
    <w:p w14:paraId="3BCB418A" w14:textId="77777777" w:rsidR="00877CA3" w:rsidRPr="006E3081" w:rsidRDefault="00877CA3">
      <w:pPr>
        <w:pStyle w:val="Akapitzlist"/>
        <w:numPr>
          <w:ilvl w:val="0"/>
          <w:numId w:val="30"/>
        </w:num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zaktualizowano podział odpowiedzialności za weryfikację efektów uczenia się, praktyk zawodowych i egzaminów dyplomowych,</w:t>
      </w:r>
    </w:p>
    <w:p w14:paraId="1B0DB6A1" w14:textId="77777777" w:rsidR="00877CA3" w:rsidRPr="006E3081" w:rsidRDefault="00877CA3">
      <w:pPr>
        <w:pStyle w:val="Akapitzlist"/>
        <w:numPr>
          <w:ilvl w:val="0"/>
          <w:numId w:val="30"/>
        </w:num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zwrócono uwagę na konieczność bieżącej analizy sylabusów oraz powiązania efektów uczenia się z wymaganiami rynku pracy,</w:t>
      </w:r>
    </w:p>
    <w:p w14:paraId="0F429465" w14:textId="7E14FAF0" w:rsidR="00877CA3" w:rsidRPr="006E3081" w:rsidRDefault="00877CA3" w:rsidP="00877CA3">
      <w:p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W związku z zaleceniami PKA z wizytacji kierunku Zarządzanie dokonano: </w:t>
      </w:r>
    </w:p>
    <w:p w14:paraId="0C29B8B3" w14:textId="77777777" w:rsidR="00877CA3" w:rsidRPr="006E3081" w:rsidRDefault="00877CA3">
      <w:pPr>
        <w:pStyle w:val="Akapitzlist"/>
        <w:numPr>
          <w:ilvl w:val="0"/>
          <w:numId w:val="31"/>
        </w:num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modyfikacji zapisów w sylabusach w zakresie formułowania efektów uczenia się,</w:t>
      </w:r>
    </w:p>
    <w:p w14:paraId="6BB5291A" w14:textId="54198B92" w:rsidR="00877CA3" w:rsidRPr="006E3081" w:rsidRDefault="00877CA3">
      <w:pPr>
        <w:pStyle w:val="Akapitzlist"/>
        <w:numPr>
          <w:ilvl w:val="0"/>
          <w:numId w:val="31"/>
        </w:num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doprecyzowania celów i metod weryfikacji oraz dostosowania poziomu opisu wiedzy do odpowiednich stopni studiów.</w:t>
      </w:r>
      <w:r w:rsidRPr="006E3081">
        <w:rPr>
          <w:rFonts w:asciiTheme="minorHAnsi" w:hAnsiTheme="minorHAnsi" w:cstheme="minorHAnsi"/>
        </w:rPr>
        <w:br/>
      </w:r>
    </w:p>
    <w:p w14:paraId="1FF6CCBF" w14:textId="77777777" w:rsidR="00877CA3" w:rsidRPr="006E3081" w:rsidRDefault="00877CA3" w:rsidP="00877CA3">
      <w:pPr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  <w:b/>
          <w:bCs/>
        </w:rPr>
        <w:t>Wnioski:</w:t>
      </w:r>
      <w:r w:rsidRPr="006E3081">
        <w:rPr>
          <w:rFonts w:asciiTheme="minorHAnsi" w:hAnsiTheme="minorHAnsi" w:cstheme="minorHAnsi"/>
        </w:rPr>
        <w:t xml:space="preserve"> kontynuować coroczną weryfikację efektów uczenia się i bieżące aktualizacje sylabusów.</w:t>
      </w:r>
    </w:p>
    <w:p w14:paraId="18A37358" w14:textId="77777777" w:rsidR="00DF2732" w:rsidRPr="006E3081" w:rsidRDefault="00DF2732" w:rsidP="000E5488">
      <w:pPr>
        <w:pStyle w:val="Akapitzlist"/>
        <w:autoSpaceDE w:val="0"/>
        <w:autoSpaceDN w:val="0"/>
        <w:adjustRightInd w:val="0"/>
        <w:spacing w:after="120" w:line="276" w:lineRule="auto"/>
        <w:ind w:left="567"/>
        <w:contextualSpacing w:val="0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1A6C683E" w14:textId="77777777" w:rsidR="00534BF3" w:rsidRPr="006E3081" w:rsidRDefault="00E83E29">
      <w:pPr>
        <w:pStyle w:val="Akapitzlist"/>
        <w:numPr>
          <w:ilvl w:val="0"/>
          <w:numId w:val="4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6E3081">
        <w:rPr>
          <w:rFonts w:asciiTheme="minorHAnsi" w:hAnsiTheme="minorHAnsi" w:cstheme="minorHAnsi"/>
          <w:b/>
          <w:bCs/>
        </w:rPr>
        <w:t xml:space="preserve">OBSZAR: MONITOROWANIE PRZEBIEGU KSZTAŁCENIA </w:t>
      </w:r>
    </w:p>
    <w:p w14:paraId="63B27643" w14:textId="40221084" w:rsidR="00877CA3" w:rsidRPr="006F57B0" w:rsidRDefault="00877CA3" w:rsidP="006F57B0">
      <w:pPr>
        <w:jc w:val="both"/>
        <w:rPr>
          <w:rFonts w:asciiTheme="minorHAnsi" w:hAnsiTheme="minorHAnsi" w:cstheme="minorHAnsi"/>
        </w:rPr>
      </w:pPr>
      <w:r w:rsidRPr="006F57B0">
        <w:rPr>
          <w:rFonts w:asciiTheme="minorHAnsi" w:hAnsiTheme="minorHAnsi" w:cstheme="minorHAnsi"/>
        </w:rPr>
        <w:t>Zespół przeprowadził analizę wyników ankiet studenckich dotyczących nauczycieli akademickich – oceny kształtowały się w przedziale 4,0–4,5, co potwierdza wysoki poziom satysfakcji studentów</w:t>
      </w:r>
      <w:r w:rsidR="006F57B0" w:rsidRPr="006F57B0">
        <w:rPr>
          <w:rFonts w:asciiTheme="minorHAnsi" w:hAnsiTheme="minorHAnsi" w:cstheme="minorHAnsi"/>
        </w:rPr>
        <w:t>,</w:t>
      </w:r>
      <w:r w:rsidRPr="006F57B0">
        <w:rPr>
          <w:rFonts w:asciiTheme="minorHAnsi" w:hAnsiTheme="minorHAnsi" w:cstheme="minorHAnsi"/>
        </w:rPr>
        <w:t xml:space="preserve"> </w:t>
      </w:r>
    </w:p>
    <w:p w14:paraId="3AB694D7" w14:textId="77777777" w:rsidR="006F57B0" w:rsidRDefault="006F57B0" w:rsidP="006F57B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ramach </w:t>
      </w:r>
      <w:r w:rsidR="00877CA3" w:rsidRPr="006F57B0">
        <w:rPr>
          <w:rFonts w:asciiTheme="minorHAnsi" w:hAnsiTheme="minorHAnsi" w:cstheme="minorHAnsi"/>
        </w:rPr>
        <w:t>monitorowani</w:t>
      </w:r>
      <w:r>
        <w:rPr>
          <w:rFonts w:asciiTheme="minorHAnsi" w:hAnsiTheme="minorHAnsi" w:cstheme="minorHAnsi"/>
        </w:rPr>
        <w:t>a</w:t>
      </w:r>
      <w:r w:rsidR="00877CA3" w:rsidRPr="006F57B0">
        <w:rPr>
          <w:rFonts w:asciiTheme="minorHAnsi" w:hAnsiTheme="minorHAnsi" w:cstheme="minorHAnsi"/>
        </w:rPr>
        <w:t xml:space="preserve"> procesu archiwizacji prac zaliczeniowych oraz hospitacji zajęć</w:t>
      </w:r>
      <w:r>
        <w:rPr>
          <w:rFonts w:asciiTheme="minorHAnsi" w:hAnsiTheme="minorHAnsi" w:cstheme="minorHAnsi"/>
        </w:rPr>
        <w:t xml:space="preserve">, </w:t>
      </w:r>
      <w:r w:rsidR="00C50B23" w:rsidRPr="006F57B0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w</w:t>
      </w:r>
      <w:r w:rsidR="00C50B23" w:rsidRPr="006F57B0">
        <w:rPr>
          <w:rFonts w:asciiTheme="minorHAnsi" w:hAnsiTheme="minorHAnsi" w:cstheme="minorHAnsi"/>
        </w:rPr>
        <w:t>prowadzono przypomnienia dla prowadzących o obowiązku przekazywania prac semestralnych i kart egzaminacyjnych</w:t>
      </w:r>
      <w:r>
        <w:rPr>
          <w:rFonts w:asciiTheme="minorHAnsi" w:hAnsiTheme="minorHAnsi" w:cstheme="minorHAnsi"/>
        </w:rPr>
        <w:t>,</w:t>
      </w:r>
    </w:p>
    <w:p w14:paraId="0CE0FF70" w14:textId="265F8D25" w:rsidR="001C3948" w:rsidRPr="006F57B0" w:rsidRDefault="00C50B23" w:rsidP="006F57B0">
      <w:p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</w:rPr>
      </w:pPr>
      <w:r w:rsidRPr="006F57B0">
        <w:rPr>
          <w:rFonts w:asciiTheme="minorHAnsi" w:hAnsiTheme="minorHAnsi" w:cstheme="minorHAnsi"/>
        </w:rPr>
        <w:t xml:space="preserve">Zgodnie z zaleceniami PKA do prac zaliczeniowych dołączane są: </w:t>
      </w:r>
    </w:p>
    <w:p w14:paraId="34C7E13B" w14:textId="77777777" w:rsidR="006F57B0" w:rsidRDefault="006F57B0">
      <w:pPr>
        <w:pStyle w:val="Akapitzlist"/>
        <w:numPr>
          <w:ilvl w:val="1"/>
          <w:numId w:val="33"/>
        </w:numPr>
        <w:autoSpaceDE w:val="0"/>
        <w:autoSpaceDN w:val="0"/>
        <w:adjustRightInd w:val="0"/>
        <w:ind w:left="1276" w:hanging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(1) </w:t>
      </w:r>
      <w:r w:rsidR="00C50B23" w:rsidRPr="006F57B0">
        <w:rPr>
          <w:rFonts w:asciiTheme="minorHAnsi" w:hAnsiTheme="minorHAnsi" w:cstheme="minorHAnsi"/>
        </w:rPr>
        <w:t xml:space="preserve">karta egzaminu/zaliczenia ustnego, która zawiera pytania w przypadku zaliczenia ustnego, </w:t>
      </w:r>
    </w:p>
    <w:p w14:paraId="0AC70B0E" w14:textId="77777777" w:rsidR="006F57B0" w:rsidRDefault="00C50B23">
      <w:pPr>
        <w:pStyle w:val="Akapitzlist"/>
        <w:numPr>
          <w:ilvl w:val="1"/>
          <w:numId w:val="33"/>
        </w:numPr>
        <w:autoSpaceDE w:val="0"/>
        <w:autoSpaceDN w:val="0"/>
        <w:adjustRightInd w:val="0"/>
        <w:ind w:left="1276" w:hanging="567"/>
        <w:jc w:val="both"/>
        <w:rPr>
          <w:rFonts w:asciiTheme="minorHAnsi" w:hAnsiTheme="minorHAnsi" w:cstheme="minorHAnsi"/>
        </w:rPr>
      </w:pPr>
      <w:r w:rsidRPr="006F57B0">
        <w:rPr>
          <w:rFonts w:asciiTheme="minorHAnsi" w:hAnsiTheme="minorHAnsi" w:cstheme="minorHAnsi"/>
        </w:rPr>
        <w:t xml:space="preserve">(2)  karta zaliczenia projektu/laboratorium, w przypadku zaliczenia zajęć w formie laboratorium (obowiązek składania prac projektowych), </w:t>
      </w:r>
    </w:p>
    <w:p w14:paraId="3FC9A9A4" w14:textId="77777777" w:rsidR="006F57B0" w:rsidRDefault="00C50B23">
      <w:pPr>
        <w:pStyle w:val="Akapitzlist"/>
        <w:numPr>
          <w:ilvl w:val="1"/>
          <w:numId w:val="33"/>
        </w:numPr>
        <w:autoSpaceDE w:val="0"/>
        <w:autoSpaceDN w:val="0"/>
        <w:adjustRightInd w:val="0"/>
        <w:ind w:left="1276" w:hanging="567"/>
        <w:jc w:val="both"/>
        <w:rPr>
          <w:rFonts w:asciiTheme="minorHAnsi" w:hAnsiTheme="minorHAnsi" w:cstheme="minorHAnsi"/>
        </w:rPr>
      </w:pPr>
      <w:r w:rsidRPr="006F57B0">
        <w:rPr>
          <w:rFonts w:asciiTheme="minorHAnsi" w:hAnsiTheme="minorHAnsi" w:cstheme="minorHAnsi"/>
        </w:rPr>
        <w:t xml:space="preserve">(3) wypełniony test z prawidłowymi odpowiedziami i skalą ocen w przypadku zaliczenia w formie testu, oraz </w:t>
      </w:r>
    </w:p>
    <w:p w14:paraId="225702F4" w14:textId="10FFC8DE" w:rsidR="00C50B23" w:rsidRPr="006F57B0" w:rsidRDefault="00C50B23">
      <w:pPr>
        <w:pStyle w:val="Akapitzlist"/>
        <w:numPr>
          <w:ilvl w:val="1"/>
          <w:numId w:val="33"/>
        </w:numPr>
        <w:autoSpaceDE w:val="0"/>
        <w:autoSpaceDN w:val="0"/>
        <w:adjustRightInd w:val="0"/>
        <w:ind w:left="1276" w:hanging="567"/>
        <w:jc w:val="both"/>
        <w:rPr>
          <w:rFonts w:asciiTheme="minorHAnsi" w:hAnsiTheme="minorHAnsi" w:cstheme="minorHAnsi"/>
        </w:rPr>
      </w:pPr>
      <w:r w:rsidRPr="006F57B0">
        <w:rPr>
          <w:rFonts w:asciiTheme="minorHAnsi" w:hAnsiTheme="minorHAnsi" w:cstheme="minorHAnsi"/>
        </w:rPr>
        <w:t xml:space="preserve">sylabus - karta przedmiotu.  </w:t>
      </w:r>
    </w:p>
    <w:p w14:paraId="64DC0120" w14:textId="616E29A8" w:rsidR="00877CA3" w:rsidRPr="006F57B0" w:rsidRDefault="00877CA3" w:rsidP="006F57B0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6F57B0">
        <w:rPr>
          <w:rFonts w:asciiTheme="minorHAnsi" w:hAnsiTheme="minorHAnsi" w:cstheme="minorHAnsi"/>
        </w:rPr>
        <w:t>Ustalono obowiązek przygotowania sprawozdań z przebiegu nauczania zdalnego oraz hospitacji w wyznaczonych terminach.</w:t>
      </w:r>
    </w:p>
    <w:p w14:paraId="7A27F638" w14:textId="77777777" w:rsidR="006F57B0" w:rsidRDefault="006F57B0" w:rsidP="00877CA3">
      <w:pPr>
        <w:rPr>
          <w:rFonts w:asciiTheme="minorHAnsi" w:hAnsiTheme="minorHAnsi" w:cstheme="minorHAnsi"/>
        </w:rPr>
      </w:pPr>
    </w:p>
    <w:p w14:paraId="67240DDA" w14:textId="7D9336B8" w:rsidR="00877CA3" w:rsidRPr="006E3081" w:rsidRDefault="00877CA3" w:rsidP="006F57B0">
      <w:pPr>
        <w:spacing w:line="276" w:lineRule="auto"/>
        <w:rPr>
          <w:rFonts w:asciiTheme="minorHAnsi" w:hAnsiTheme="minorHAnsi" w:cstheme="minorHAnsi"/>
        </w:rPr>
      </w:pPr>
      <w:r w:rsidRPr="006F57B0">
        <w:rPr>
          <w:rFonts w:asciiTheme="minorHAnsi" w:hAnsiTheme="minorHAnsi" w:cstheme="minorHAnsi"/>
          <w:b/>
          <w:bCs/>
        </w:rPr>
        <w:t>Wnioski:</w:t>
      </w:r>
      <w:r w:rsidRPr="006E3081">
        <w:rPr>
          <w:rFonts w:asciiTheme="minorHAnsi" w:hAnsiTheme="minorHAnsi" w:cstheme="minorHAnsi"/>
        </w:rPr>
        <w:t xml:space="preserve"> wzmocnić kontrolę nad archiwizacją i dokumentacją dydaktyczną oraz utrzymać</w:t>
      </w:r>
      <w:r w:rsidR="006F57B0">
        <w:rPr>
          <w:rFonts w:asciiTheme="minorHAnsi" w:hAnsiTheme="minorHAnsi" w:cstheme="minorHAnsi"/>
        </w:rPr>
        <w:t xml:space="preserve"> </w:t>
      </w:r>
      <w:r w:rsidRPr="006E3081">
        <w:rPr>
          <w:rFonts w:asciiTheme="minorHAnsi" w:hAnsiTheme="minorHAnsi" w:cstheme="minorHAnsi"/>
        </w:rPr>
        <w:t>systematyczność raportowania.</w:t>
      </w:r>
    </w:p>
    <w:p w14:paraId="2F438DAE" w14:textId="77777777" w:rsidR="00915EAB" w:rsidRPr="006E3081" w:rsidRDefault="00915EAB" w:rsidP="00B114C7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</w:rPr>
      </w:pPr>
    </w:p>
    <w:p w14:paraId="022A1A6F" w14:textId="38EAE842" w:rsidR="00293C58" w:rsidRPr="006F57B0" w:rsidRDefault="00293C58">
      <w:pPr>
        <w:pStyle w:val="Akapitzlist"/>
        <w:numPr>
          <w:ilvl w:val="0"/>
          <w:numId w:val="4"/>
        </w:numPr>
        <w:spacing w:after="120" w:line="276" w:lineRule="auto"/>
        <w:ind w:left="284" w:hanging="284"/>
        <w:jc w:val="both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6E3081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OBSZAR: ORGANIZACJA I REALIZACJA PRAKTYK ZAWODOWYCH</w:t>
      </w:r>
    </w:p>
    <w:p w14:paraId="3FDA86CE" w14:textId="77777777" w:rsidR="006F57B0" w:rsidRDefault="00C50B23" w:rsidP="006F57B0">
      <w:pPr>
        <w:spacing w:after="12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Zespół zatwierdził nowe wersje dokumentów regulujących praktyki zawodowe (WE-07 zał. nr 1 i 2) oraz kryteria doboru miejsc i opiekunów praktyk. </w:t>
      </w:r>
      <w:r w:rsidR="006F57B0">
        <w:rPr>
          <w:rFonts w:asciiTheme="minorHAnsi" w:hAnsiTheme="minorHAnsi" w:cstheme="minorHAnsi"/>
        </w:rPr>
        <w:t xml:space="preserve"> </w:t>
      </w:r>
    </w:p>
    <w:p w14:paraId="2AE349DC" w14:textId="08910E34" w:rsidR="00C50B23" w:rsidRPr="006E3081" w:rsidRDefault="00C50B23" w:rsidP="006F57B0">
      <w:pPr>
        <w:spacing w:after="120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Podkreślono znaczenie doskonalenia dokumentacji oraz dostosowania procedur do zaleceń</w:t>
      </w:r>
      <w:r w:rsidR="006F57B0">
        <w:rPr>
          <w:rFonts w:asciiTheme="minorHAnsi" w:hAnsiTheme="minorHAnsi" w:cstheme="minorHAnsi"/>
        </w:rPr>
        <w:t xml:space="preserve"> </w:t>
      </w:r>
      <w:r w:rsidRPr="006E3081">
        <w:rPr>
          <w:rFonts w:asciiTheme="minorHAnsi" w:hAnsiTheme="minorHAnsi" w:cstheme="minorHAnsi"/>
        </w:rPr>
        <w:t>PKA, w szczególności w zakresie modyfikacji metod weryfikacji efektów praktyk.</w:t>
      </w:r>
    </w:p>
    <w:p w14:paraId="6C953DE2" w14:textId="77777777" w:rsidR="00C50B23" w:rsidRPr="006E3081" w:rsidRDefault="00C50B23" w:rsidP="006F57B0">
      <w:pPr>
        <w:spacing w:line="276" w:lineRule="auto"/>
        <w:rPr>
          <w:rFonts w:asciiTheme="minorHAnsi" w:hAnsiTheme="minorHAnsi" w:cstheme="minorHAnsi"/>
        </w:rPr>
      </w:pPr>
      <w:r w:rsidRPr="006F57B0">
        <w:rPr>
          <w:rFonts w:asciiTheme="minorHAnsi" w:hAnsiTheme="minorHAnsi" w:cstheme="minorHAnsi"/>
          <w:b/>
          <w:bCs/>
        </w:rPr>
        <w:t>Wnioski:</w:t>
      </w:r>
      <w:r w:rsidRPr="006E3081">
        <w:rPr>
          <w:rFonts w:asciiTheme="minorHAnsi" w:hAnsiTheme="minorHAnsi" w:cstheme="minorHAnsi"/>
        </w:rPr>
        <w:t xml:space="preserve"> wdrożyć nowe dokumenty w roku akademickim 2025/2026 i kontynuować prace nad usprawnieniem ewaluacji praktyk.</w:t>
      </w:r>
    </w:p>
    <w:p w14:paraId="682A3D92" w14:textId="77777777" w:rsidR="005A515B" w:rsidRPr="006E3081" w:rsidRDefault="005A515B" w:rsidP="00AA2FE2">
      <w:pPr>
        <w:jc w:val="both"/>
        <w:rPr>
          <w:rFonts w:asciiTheme="minorHAnsi" w:hAnsiTheme="minorHAnsi" w:cstheme="minorHAnsi"/>
          <w:b/>
          <w:bCs/>
        </w:rPr>
      </w:pPr>
    </w:p>
    <w:p w14:paraId="3788FDE1" w14:textId="77777777" w:rsidR="00A172A9" w:rsidRPr="006E3081" w:rsidRDefault="005A515B">
      <w:pPr>
        <w:pStyle w:val="Akapitzlist"/>
        <w:numPr>
          <w:ilvl w:val="0"/>
          <w:numId w:val="4"/>
        </w:numPr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6E3081">
        <w:rPr>
          <w:rFonts w:asciiTheme="minorHAnsi" w:hAnsiTheme="minorHAnsi" w:cstheme="minorHAnsi"/>
          <w:b/>
          <w:bCs/>
        </w:rPr>
        <w:t xml:space="preserve">KONTROLA JAKOŚCI PROCESU DYPLOMOWANIA </w:t>
      </w:r>
    </w:p>
    <w:p w14:paraId="1D807389" w14:textId="77777777" w:rsidR="00A66617" w:rsidRPr="006E3081" w:rsidRDefault="00A66617" w:rsidP="00AA2FE2">
      <w:pPr>
        <w:jc w:val="both"/>
        <w:rPr>
          <w:rFonts w:asciiTheme="minorHAnsi" w:hAnsiTheme="minorHAnsi" w:cstheme="minorHAnsi"/>
        </w:rPr>
      </w:pPr>
    </w:p>
    <w:p w14:paraId="63DD1D98" w14:textId="639C67A1" w:rsidR="00047846" w:rsidRPr="006E3081" w:rsidRDefault="00D9684B" w:rsidP="006F57B0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  <w:r w:rsidRPr="006E3081">
        <w:rPr>
          <w:rFonts w:asciiTheme="minorHAnsi" w:hAnsiTheme="minorHAnsi" w:cstheme="minorHAnsi"/>
        </w:rPr>
        <w:t xml:space="preserve">W roku akademickim 2024/2025 </w:t>
      </w:r>
      <w:r w:rsidRPr="006E3081">
        <w:rPr>
          <w:rFonts w:asciiTheme="minorHAnsi" w:eastAsiaTheme="minorHAnsi" w:hAnsiTheme="minorHAnsi" w:cstheme="minorHAnsi"/>
          <w:color w:val="000000"/>
          <w:lang w:eastAsia="en-US"/>
        </w:rPr>
        <w:t>p</w:t>
      </w:r>
      <w:r w:rsidR="005A515B" w:rsidRPr="006E3081">
        <w:rPr>
          <w:rFonts w:asciiTheme="minorHAnsi" w:eastAsiaTheme="minorHAnsi" w:hAnsiTheme="minorHAnsi" w:cstheme="minorHAnsi"/>
          <w:color w:val="000000"/>
          <w:lang w:eastAsia="en-US"/>
        </w:rPr>
        <w:t xml:space="preserve">roces dyplomowania realizowany był na podstawie przyjętych na WE procedur. </w:t>
      </w:r>
    </w:p>
    <w:p w14:paraId="70962A73" w14:textId="589ED2A9" w:rsidR="006E3081" w:rsidRPr="006E3081" w:rsidRDefault="009B6263">
      <w:pPr>
        <w:pStyle w:val="Default"/>
        <w:numPr>
          <w:ilvl w:val="0"/>
          <w:numId w:val="32"/>
        </w:numPr>
        <w:ind w:hanging="436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druk </w:t>
      </w:r>
      <w:r w:rsidRPr="006E3081">
        <w:rPr>
          <w:rFonts w:asciiTheme="minorHAnsi" w:hAnsiTheme="minorHAnsi" w:cstheme="minorHAnsi"/>
          <w:b/>
          <w:bCs/>
          <w:i/>
          <w:iCs/>
        </w:rPr>
        <w:t>WE - 12 zał. nr 1 -</w:t>
      </w:r>
      <w:r w:rsidRPr="006E3081">
        <w:rPr>
          <w:rFonts w:asciiTheme="minorHAnsi" w:hAnsiTheme="minorHAnsi" w:cstheme="minorHAnsi"/>
          <w:i/>
          <w:iCs/>
        </w:rPr>
        <w:t xml:space="preserve"> </w:t>
      </w:r>
      <w:r w:rsidRPr="006E3081">
        <w:rPr>
          <w:rFonts w:asciiTheme="minorHAnsi" w:hAnsiTheme="minorHAnsi" w:cstheme="minorHAnsi"/>
          <w:b/>
          <w:i/>
          <w:iCs/>
        </w:rPr>
        <w:t>Protokołu analizy strony edytorskiej pracy dyplomowej</w:t>
      </w:r>
      <w:r w:rsidR="00D9684B" w:rsidRPr="006E3081">
        <w:rPr>
          <w:rFonts w:asciiTheme="minorHAnsi" w:hAnsiTheme="minorHAnsi" w:cstheme="minorHAnsi"/>
          <w:b/>
        </w:rPr>
        <w:t xml:space="preserve">, </w:t>
      </w:r>
      <w:r w:rsidR="00D9684B" w:rsidRPr="006E3081">
        <w:rPr>
          <w:rFonts w:asciiTheme="minorHAnsi" w:hAnsiTheme="minorHAnsi" w:cstheme="minorHAnsi"/>
          <w:bCs/>
        </w:rPr>
        <w:t>który sporządza</w:t>
      </w:r>
      <w:r w:rsidR="00D9684B" w:rsidRPr="006E3081">
        <w:rPr>
          <w:rFonts w:asciiTheme="minorHAnsi" w:hAnsiTheme="minorHAnsi" w:cstheme="minorHAnsi"/>
          <w:b/>
        </w:rPr>
        <w:t xml:space="preserve"> </w:t>
      </w:r>
      <w:r w:rsidRPr="006E3081">
        <w:rPr>
          <w:rFonts w:asciiTheme="minorHAnsi" w:hAnsiTheme="minorHAnsi" w:cstheme="minorHAnsi"/>
        </w:rPr>
        <w:t>promotor</w:t>
      </w:r>
      <w:r w:rsidR="006E3081" w:rsidRPr="006E3081">
        <w:rPr>
          <w:rFonts w:asciiTheme="minorHAnsi" w:hAnsiTheme="minorHAnsi" w:cstheme="minorHAnsi"/>
        </w:rPr>
        <w:t>,</w:t>
      </w:r>
      <w:r w:rsidRPr="006E3081">
        <w:rPr>
          <w:rFonts w:asciiTheme="minorHAnsi" w:hAnsiTheme="minorHAnsi" w:cstheme="minorHAnsi"/>
        </w:rPr>
        <w:t xml:space="preserve"> </w:t>
      </w:r>
      <w:r w:rsidR="006E3081" w:rsidRPr="006E3081">
        <w:rPr>
          <w:rFonts w:asciiTheme="minorHAnsi" w:hAnsiTheme="minorHAnsi" w:cstheme="minorHAnsi"/>
        </w:rPr>
        <w:t>został wprowadzony obligatoryjnie,</w:t>
      </w:r>
    </w:p>
    <w:p w14:paraId="0CA52AA1" w14:textId="47E86F9B" w:rsidR="000F44C0" w:rsidRPr="006E3081" w:rsidRDefault="00D9684B">
      <w:pPr>
        <w:pStyle w:val="Default"/>
        <w:numPr>
          <w:ilvl w:val="0"/>
          <w:numId w:val="32"/>
        </w:numPr>
        <w:ind w:hanging="436"/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Zespół zatwierdził zaktualizowane </w:t>
      </w:r>
      <w:r w:rsidRPr="006E3081">
        <w:rPr>
          <w:rFonts w:asciiTheme="minorHAnsi" w:hAnsiTheme="minorHAnsi" w:cstheme="minorHAnsi"/>
          <w:i/>
          <w:iCs/>
        </w:rPr>
        <w:t>Standardy pisania prac dyplomowych</w:t>
      </w:r>
      <w:r w:rsidRPr="006E3081">
        <w:rPr>
          <w:rFonts w:asciiTheme="minorHAnsi" w:hAnsiTheme="minorHAnsi" w:cstheme="minorHAnsi"/>
        </w:rPr>
        <w:t xml:space="preserve"> oraz rozpoczął prace nad opracowaniem szablonu i prezentacji wspierającej studentów w przygotowaniu prac dyplomowych</w:t>
      </w:r>
      <w:r w:rsidR="006E3081" w:rsidRPr="006E3081">
        <w:rPr>
          <w:rFonts w:asciiTheme="minorHAnsi" w:hAnsiTheme="minorHAnsi" w:cstheme="minorHAnsi"/>
        </w:rPr>
        <w:t>,</w:t>
      </w:r>
    </w:p>
    <w:p w14:paraId="13048863" w14:textId="77777777" w:rsidR="006E3081" w:rsidRPr="006E3081" w:rsidRDefault="006E3081">
      <w:pPr>
        <w:pStyle w:val="Akapitzlist"/>
        <w:numPr>
          <w:ilvl w:val="0"/>
          <w:numId w:val="32"/>
        </w:numPr>
        <w:contextualSpacing w:val="0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Ustalono, że kontrola jakości prac dyplomowych po zakończonym procesie będzie oparta o średnią ocen promotora i recenzenta. </w:t>
      </w:r>
    </w:p>
    <w:p w14:paraId="4C27FABC" w14:textId="28E5CD5F" w:rsidR="006E3081" w:rsidRPr="006E3081" w:rsidRDefault="006E3081">
      <w:pPr>
        <w:pStyle w:val="Akapitzlist"/>
        <w:numPr>
          <w:ilvl w:val="0"/>
          <w:numId w:val="32"/>
        </w:numPr>
        <w:contextualSpacing w:val="0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>Kontynuowano prace nad aktualizacją procedur i wprowadzono elementy wizualizacji (schematy blokowe).</w:t>
      </w:r>
      <w:r w:rsidRPr="006E3081">
        <w:rPr>
          <w:rFonts w:asciiTheme="minorHAnsi" w:hAnsiTheme="minorHAnsi" w:cstheme="minorHAnsi"/>
        </w:rPr>
        <w:br/>
      </w:r>
    </w:p>
    <w:p w14:paraId="34CAD7B0" w14:textId="77777777" w:rsidR="006E3081" w:rsidRPr="006E3081" w:rsidRDefault="006E3081" w:rsidP="006F57B0">
      <w:pPr>
        <w:ind w:left="360"/>
        <w:jc w:val="both"/>
        <w:rPr>
          <w:rFonts w:asciiTheme="minorHAnsi" w:hAnsiTheme="minorHAnsi" w:cstheme="minorHAnsi"/>
        </w:rPr>
      </w:pPr>
      <w:r w:rsidRPr="006F57B0">
        <w:rPr>
          <w:rFonts w:asciiTheme="minorHAnsi" w:hAnsiTheme="minorHAnsi" w:cstheme="minorHAnsi"/>
          <w:b/>
          <w:bCs/>
        </w:rPr>
        <w:t>Wnioski:</w:t>
      </w:r>
      <w:r w:rsidRPr="006E3081">
        <w:rPr>
          <w:rFonts w:asciiTheme="minorHAnsi" w:hAnsiTheme="minorHAnsi" w:cstheme="minorHAnsi"/>
        </w:rPr>
        <w:t xml:space="preserve"> ujednolicić proces dyplomowania i wdrożyć materiały pomocnicze dla studentów.</w:t>
      </w:r>
    </w:p>
    <w:p w14:paraId="22591C46" w14:textId="77777777" w:rsidR="00047846" w:rsidRPr="006E3081" w:rsidRDefault="00047846" w:rsidP="00047846">
      <w:pPr>
        <w:pStyle w:val="Akapitzlist"/>
        <w:spacing w:after="120" w:line="276" w:lineRule="auto"/>
        <w:jc w:val="both"/>
        <w:rPr>
          <w:rFonts w:asciiTheme="minorHAnsi" w:hAnsiTheme="minorHAnsi" w:cstheme="minorHAnsi"/>
        </w:rPr>
      </w:pPr>
    </w:p>
    <w:p w14:paraId="2FA1C5AE" w14:textId="0614AE36" w:rsidR="00047846" w:rsidRPr="00785624" w:rsidRDefault="001D7608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Theme="minorHAnsi" w:hAnsiTheme="minorHAnsi" w:cstheme="minorHAnsi"/>
          <w:b/>
          <w:bCs/>
        </w:rPr>
      </w:pPr>
      <w:r w:rsidRPr="006E3081">
        <w:rPr>
          <w:rFonts w:asciiTheme="minorHAnsi" w:hAnsiTheme="minorHAnsi" w:cstheme="minorHAnsi"/>
          <w:b/>
          <w:bCs/>
        </w:rPr>
        <w:t xml:space="preserve">OBSZAR: DZIAŁANIA PROJAKOŚCIOWE </w:t>
      </w:r>
    </w:p>
    <w:p w14:paraId="42CCB958" w14:textId="77777777" w:rsidR="006F57B0" w:rsidRDefault="006E3081" w:rsidP="006F57B0">
      <w:pPr>
        <w:jc w:val="both"/>
        <w:rPr>
          <w:rFonts w:asciiTheme="minorHAnsi" w:hAnsiTheme="minorHAnsi" w:cstheme="minorHAnsi"/>
        </w:rPr>
      </w:pPr>
      <w:r w:rsidRPr="006F57B0">
        <w:rPr>
          <w:rFonts w:asciiTheme="minorHAnsi" w:hAnsiTheme="minorHAnsi" w:cstheme="minorHAnsi"/>
        </w:rPr>
        <w:t>WZJK realizował działania projakościowe zgodnie z harmonogramem, w tym:</w:t>
      </w:r>
    </w:p>
    <w:p w14:paraId="30815F28" w14:textId="77777777" w:rsidR="00785624" w:rsidRDefault="006E308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785624">
        <w:rPr>
          <w:rFonts w:asciiTheme="minorHAnsi" w:hAnsiTheme="minorHAnsi" w:cstheme="minorHAnsi"/>
        </w:rPr>
        <w:t>przegląd i aktualizację Wydziałowej Księgi Jakości Kształcenia,</w:t>
      </w:r>
    </w:p>
    <w:p w14:paraId="2148AA2C" w14:textId="77777777" w:rsidR="00785624" w:rsidRDefault="006E308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785624">
        <w:rPr>
          <w:rFonts w:asciiTheme="minorHAnsi" w:hAnsiTheme="minorHAnsi" w:cstheme="minorHAnsi"/>
        </w:rPr>
        <w:t>opracowanie nowych schematów blokowych procedur wewnętrznych,</w:t>
      </w:r>
    </w:p>
    <w:p w14:paraId="6D92DB94" w14:textId="77777777" w:rsidR="00785624" w:rsidRDefault="006E308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785624">
        <w:rPr>
          <w:rFonts w:asciiTheme="minorHAnsi" w:hAnsiTheme="minorHAnsi" w:cstheme="minorHAnsi"/>
        </w:rPr>
        <w:t>przygotowanie raportów dotyczących indywidualnej oceny pracowników WE,</w:t>
      </w:r>
    </w:p>
    <w:p w14:paraId="53D30111" w14:textId="77777777" w:rsidR="00785624" w:rsidRDefault="006E308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785624">
        <w:rPr>
          <w:rFonts w:asciiTheme="minorHAnsi" w:hAnsiTheme="minorHAnsi" w:cstheme="minorHAnsi"/>
        </w:rPr>
        <w:t>wdrożenie zaleceń PKA dotyczących umiędzynarodowienia procesu kształcenia,</w:t>
      </w:r>
    </w:p>
    <w:p w14:paraId="5134EAF2" w14:textId="566A0D8E" w:rsidR="006E3081" w:rsidRPr="00785624" w:rsidRDefault="006E3081">
      <w:pPr>
        <w:pStyle w:val="Akapitzlist"/>
        <w:numPr>
          <w:ilvl w:val="0"/>
          <w:numId w:val="34"/>
        </w:numPr>
        <w:jc w:val="both"/>
        <w:rPr>
          <w:rFonts w:asciiTheme="minorHAnsi" w:hAnsiTheme="minorHAnsi" w:cstheme="minorHAnsi"/>
        </w:rPr>
      </w:pPr>
      <w:r w:rsidRPr="00785624">
        <w:rPr>
          <w:rFonts w:asciiTheme="minorHAnsi" w:hAnsiTheme="minorHAnsi" w:cstheme="minorHAnsi"/>
        </w:rPr>
        <w:t xml:space="preserve">zwieńczenie prac nad raportem okresowym o umiędzynarodowieniu kształcenia na WE za lata 2021–2024 i kontynuacja raportowania tego obszaru </w:t>
      </w:r>
      <w:r w:rsidR="00785624">
        <w:rPr>
          <w:rFonts w:asciiTheme="minorHAnsi" w:hAnsiTheme="minorHAnsi" w:cstheme="minorHAnsi"/>
        </w:rPr>
        <w:t>na</w:t>
      </w:r>
      <w:r w:rsidRPr="00785624">
        <w:rPr>
          <w:rFonts w:asciiTheme="minorHAnsi" w:hAnsiTheme="minorHAnsi" w:cstheme="minorHAnsi"/>
        </w:rPr>
        <w:t xml:space="preserve"> kolejne lata.</w:t>
      </w:r>
    </w:p>
    <w:p w14:paraId="204581F9" w14:textId="77777777" w:rsidR="006E3081" w:rsidRPr="006E3081" w:rsidRDefault="006E3081" w:rsidP="006E3081">
      <w:pPr>
        <w:rPr>
          <w:rFonts w:asciiTheme="minorHAnsi" w:hAnsiTheme="minorHAnsi" w:cstheme="minorHAnsi"/>
        </w:rPr>
      </w:pPr>
    </w:p>
    <w:p w14:paraId="127F606B" w14:textId="5E60639D" w:rsidR="006E3081" w:rsidRPr="006E3081" w:rsidRDefault="006E3081" w:rsidP="00785624">
      <w:pPr>
        <w:jc w:val="both"/>
        <w:rPr>
          <w:rFonts w:asciiTheme="minorHAnsi" w:hAnsiTheme="minorHAnsi" w:cstheme="minorHAnsi"/>
        </w:rPr>
      </w:pPr>
      <w:r w:rsidRPr="00785624">
        <w:rPr>
          <w:rFonts w:asciiTheme="minorHAnsi" w:hAnsiTheme="minorHAnsi" w:cstheme="minorHAnsi"/>
          <w:b/>
          <w:bCs/>
        </w:rPr>
        <w:t>Wnioski:</w:t>
      </w:r>
      <w:r w:rsidRPr="006E3081">
        <w:rPr>
          <w:rFonts w:asciiTheme="minorHAnsi" w:hAnsiTheme="minorHAnsi" w:cstheme="minorHAnsi"/>
        </w:rPr>
        <w:t xml:space="preserve"> kontynuować działania projakościowe, w szczególności w obszarze</w:t>
      </w:r>
      <w:r w:rsidR="00785624">
        <w:rPr>
          <w:rFonts w:asciiTheme="minorHAnsi" w:hAnsiTheme="minorHAnsi" w:cstheme="minorHAnsi"/>
        </w:rPr>
        <w:t xml:space="preserve"> </w:t>
      </w:r>
      <w:r w:rsidRPr="006E3081">
        <w:rPr>
          <w:rFonts w:asciiTheme="minorHAnsi" w:hAnsiTheme="minorHAnsi" w:cstheme="minorHAnsi"/>
        </w:rPr>
        <w:t>umiędzynarodowienia i doskonalenia dokumentacji systemu jakości.</w:t>
      </w:r>
    </w:p>
    <w:p w14:paraId="0FC215DD" w14:textId="77777777" w:rsidR="00534BF3" w:rsidRPr="006E3081" w:rsidRDefault="00534BF3" w:rsidP="00534BF3">
      <w:pPr>
        <w:pStyle w:val="Akapitzlist"/>
        <w:spacing w:after="120" w:line="276" w:lineRule="auto"/>
        <w:jc w:val="both"/>
        <w:rPr>
          <w:rFonts w:asciiTheme="minorHAnsi" w:eastAsiaTheme="minorHAnsi" w:hAnsiTheme="minorHAnsi" w:cstheme="minorHAnsi"/>
          <w:color w:val="000000"/>
          <w:lang w:eastAsia="en-US"/>
        </w:rPr>
      </w:pPr>
    </w:p>
    <w:p w14:paraId="17F38276" w14:textId="0E1F2803" w:rsidR="00785624" w:rsidRPr="00785624" w:rsidRDefault="00785624" w:rsidP="006E3081">
      <w:pPr>
        <w:rPr>
          <w:rFonts w:asciiTheme="minorHAnsi" w:hAnsiTheme="minorHAnsi" w:cstheme="minorHAnsi"/>
          <w:b/>
          <w:bCs/>
        </w:rPr>
      </w:pPr>
      <w:r w:rsidRPr="00785624">
        <w:rPr>
          <w:rFonts w:asciiTheme="minorHAnsi" w:hAnsiTheme="minorHAnsi" w:cstheme="minorHAnsi"/>
          <w:b/>
          <w:bCs/>
        </w:rPr>
        <w:t xml:space="preserve">Podsumowanie: </w:t>
      </w:r>
    </w:p>
    <w:p w14:paraId="51DCB1EE" w14:textId="0277B074" w:rsidR="006E3081" w:rsidRPr="006E3081" w:rsidRDefault="006E3081" w:rsidP="00785624">
      <w:pPr>
        <w:jc w:val="both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t xml:space="preserve">Rok akademicki 2024/2025 był okresem intensywnych działań WZJK na rzecz doskonalenia jakości kształcenia. </w:t>
      </w:r>
      <w:r w:rsidR="00785624">
        <w:rPr>
          <w:rFonts w:asciiTheme="minorHAnsi" w:hAnsiTheme="minorHAnsi" w:cstheme="minorHAnsi"/>
        </w:rPr>
        <w:t xml:space="preserve"> </w:t>
      </w:r>
      <w:r w:rsidRPr="006E3081">
        <w:rPr>
          <w:rFonts w:asciiTheme="minorHAnsi" w:hAnsiTheme="minorHAnsi" w:cstheme="minorHAnsi"/>
        </w:rPr>
        <w:t xml:space="preserve">Zespół zrealizował wszystkie zaplanowane zadania, a także podjął dodatkowe inicjatywy wynikające z rekomendacji PKA i wewnętrznej analizy jakości kształcenia. </w:t>
      </w:r>
      <w:r w:rsidR="00785624">
        <w:rPr>
          <w:rFonts w:asciiTheme="minorHAnsi" w:hAnsiTheme="minorHAnsi" w:cstheme="minorHAnsi"/>
        </w:rPr>
        <w:t xml:space="preserve"> </w:t>
      </w:r>
      <w:r w:rsidRPr="006E3081">
        <w:rPr>
          <w:rFonts w:asciiTheme="minorHAnsi" w:hAnsiTheme="minorHAnsi" w:cstheme="minorHAnsi"/>
        </w:rPr>
        <w:t>Wnioski i rekomendacje wypracowane podczas posiedzeń będą stanowiły podstawę do planowania dalszych działań w kolejnym roku akademickim 2025/2026.</w:t>
      </w:r>
      <w:r w:rsidRPr="006E3081">
        <w:rPr>
          <w:rFonts w:asciiTheme="minorHAnsi" w:hAnsiTheme="minorHAnsi" w:cstheme="minorHAnsi"/>
        </w:rPr>
        <w:br/>
      </w:r>
    </w:p>
    <w:p w14:paraId="1AA2DEB7" w14:textId="3D40FD56" w:rsidR="006E3081" w:rsidRPr="006E3081" w:rsidRDefault="006E3081" w:rsidP="00785624">
      <w:pPr>
        <w:jc w:val="right"/>
        <w:rPr>
          <w:rFonts w:asciiTheme="minorHAnsi" w:hAnsiTheme="minorHAnsi" w:cstheme="minorHAnsi"/>
        </w:rPr>
      </w:pPr>
      <w:r w:rsidRPr="006E3081">
        <w:rPr>
          <w:rFonts w:asciiTheme="minorHAnsi" w:hAnsiTheme="minorHAnsi" w:cstheme="minorHAnsi"/>
        </w:rPr>
        <w:br/>
        <w:t>Przewodnicząca Wydziałowego Zespołu ds. Jakości Kształcenia</w:t>
      </w:r>
      <w:r w:rsidRPr="006E3081">
        <w:rPr>
          <w:rFonts w:asciiTheme="minorHAnsi" w:hAnsiTheme="minorHAnsi" w:cstheme="minorHAnsi"/>
        </w:rPr>
        <w:br/>
      </w:r>
      <w:r w:rsidR="00785624">
        <w:rPr>
          <w:rFonts w:asciiTheme="minorHAnsi" w:hAnsiTheme="minorHAnsi" w:cstheme="minorHAnsi"/>
        </w:rPr>
        <w:t>d</w:t>
      </w:r>
      <w:r w:rsidRPr="006E3081">
        <w:rPr>
          <w:rFonts w:asciiTheme="minorHAnsi" w:hAnsiTheme="minorHAnsi" w:cstheme="minorHAnsi"/>
        </w:rPr>
        <w:t>r Anna Mierzejewska</w:t>
      </w:r>
    </w:p>
    <w:p w14:paraId="5BE32735" w14:textId="77777777" w:rsidR="000F44C0" w:rsidRPr="006E3081" w:rsidRDefault="000F44C0" w:rsidP="00785624">
      <w:pPr>
        <w:spacing w:after="120" w:line="276" w:lineRule="auto"/>
        <w:jc w:val="right"/>
        <w:rPr>
          <w:rFonts w:asciiTheme="minorHAnsi" w:hAnsiTheme="minorHAnsi" w:cstheme="minorHAnsi"/>
          <w:bCs/>
        </w:rPr>
      </w:pPr>
    </w:p>
    <w:p w14:paraId="7B269494" w14:textId="52DBB5DD" w:rsidR="00534BF3" w:rsidRPr="006E3081" w:rsidRDefault="00534BF3" w:rsidP="00534BF3">
      <w:pPr>
        <w:spacing w:after="120" w:line="276" w:lineRule="auto"/>
        <w:ind w:firstLine="567"/>
        <w:jc w:val="right"/>
        <w:rPr>
          <w:rFonts w:asciiTheme="minorHAnsi" w:hAnsiTheme="minorHAnsi" w:cstheme="minorHAnsi"/>
        </w:rPr>
      </w:pPr>
      <w:r w:rsidRPr="006E3081">
        <w:rPr>
          <w:rFonts w:asciiTheme="minorHAnsi" w:eastAsiaTheme="minorHAnsi" w:hAnsiTheme="minorHAnsi" w:cstheme="minorHAnsi"/>
          <w:lang w:eastAsia="en-US"/>
        </w:rPr>
        <w:t xml:space="preserve"> </w:t>
      </w:r>
    </w:p>
    <w:sectPr w:rsidR="00534BF3" w:rsidRPr="006E3081" w:rsidSect="002849C6">
      <w:headerReference w:type="default" r:id="rId7"/>
      <w:footerReference w:type="default" r:id="rId8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55810" w14:textId="77777777" w:rsidR="00AF70A0" w:rsidRDefault="00AF70A0" w:rsidP="00AA3D39">
      <w:r>
        <w:separator/>
      </w:r>
    </w:p>
  </w:endnote>
  <w:endnote w:type="continuationSeparator" w:id="0">
    <w:p w14:paraId="107DD78A" w14:textId="77777777" w:rsidR="00AF70A0" w:rsidRDefault="00AF70A0" w:rsidP="00AA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7132348"/>
      <w:docPartObj>
        <w:docPartGallery w:val="Page Numbers (Bottom of Page)"/>
        <w:docPartUnique/>
      </w:docPartObj>
    </w:sdtPr>
    <w:sdtEndPr/>
    <w:sdtContent>
      <w:p w14:paraId="0622405A" w14:textId="77777777" w:rsidR="00C64138" w:rsidRDefault="00C6413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B0B7E08" w14:textId="77777777" w:rsidR="00C64138" w:rsidRDefault="00C6413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70DE4B" w14:textId="77777777" w:rsidR="00AF70A0" w:rsidRDefault="00AF70A0" w:rsidP="00AA3D39">
      <w:r>
        <w:separator/>
      </w:r>
    </w:p>
  </w:footnote>
  <w:footnote w:type="continuationSeparator" w:id="0">
    <w:p w14:paraId="2602BE94" w14:textId="77777777" w:rsidR="00AF70A0" w:rsidRDefault="00AF70A0" w:rsidP="00AA3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413A" w14:textId="77777777" w:rsidR="00B44F80" w:rsidRDefault="00B44F80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75A1D8" wp14:editId="12CEA3C7">
          <wp:simplePos x="0" y="0"/>
          <wp:positionH relativeFrom="column">
            <wp:posOffset>19050</wp:posOffset>
          </wp:positionH>
          <wp:positionV relativeFrom="paragraph">
            <wp:posOffset>-335915</wp:posOffset>
          </wp:positionV>
          <wp:extent cx="5760720" cy="752475"/>
          <wp:effectExtent l="0" t="0" r="0" b="9525"/>
          <wp:wrapNone/>
          <wp:docPr id="1419950412" name="Obraz 14199504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97B3B"/>
    <w:multiLevelType w:val="hybridMultilevel"/>
    <w:tmpl w:val="D4A43DCC"/>
    <w:lvl w:ilvl="0" w:tplc="1892EE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055C5"/>
    <w:multiLevelType w:val="multilevel"/>
    <w:tmpl w:val="882C88C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0C545C"/>
    <w:multiLevelType w:val="multilevel"/>
    <w:tmpl w:val="7BCCD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8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264823"/>
    <w:multiLevelType w:val="multilevel"/>
    <w:tmpl w:val="825EF4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99015F"/>
    <w:multiLevelType w:val="multilevel"/>
    <w:tmpl w:val="7048F29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71173E"/>
    <w:multiLevelType w:val="multilevel"/>
    <w:tmpl w:val="BD6A3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004E91"/>
    <w:multiLevelType w:val="multilevel"/>
    <w:tmpl w:val="C4628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C910B3"/>
    <w:multiLevelType w:val="hybridMultilevel"/>
    <w:tmpl w:val="C414C608"/>
    <w:lvl w:ilvl="0" w:tplc="1892EE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363927"/>
    <w:multiLevelType w:val="multilevel"/>
    <w:tmpl w:val="25440D2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2BA649A"/>
    <w:multiLevelType w:val="hybridMultilevel"/>
    <w:tmpl w:val="8B4099D6"/>
    <w:lvl w:ilvl="0" w:tplc="1892EEC4">
      <w:start w:val="1"/>
      <w:numFmt w:val="bullet"/>
      <w:lvlText w:val="-"/>
      <w:lvlJc w:val="left"/>
      <w:pPr>
        <w:ind w:left="780" w:hanging="360"/>
      </w:pPr>
      <w:rPr>
        <w:rFonts w:ascii="Symbol" w:hAnsi="Symbol" w:hint="default"/>
      </w:rPr>
    </w:lvl>
    <w:lvl w:ilvl="1" w:tplc="1892EE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2C04B0C"/>
    <w:multiLevelType w:val="hybridMultilevel"/>
    <w:tmpl w:val="BD5C1534"/>
    <w:lvl w:ilvl="0" w:tplc="1892EE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C11EE"/>
    <w:multiLevelType w:val="multilevel"/>
    <w:tmpl w:val="C8F4D55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803C0"/>
    <w:multiLevelType w:val="hybridMultilevel"/>
    <w:tmpl w:val="11F64ECA"/>
    <w:lvl w:ilvl="0" w:tplc="04150013">
      <w:start w:val="1"/>
      <w:numFmt w:val="upperRoman"/>
      <w:lvlText w:val="%1."/>
      <w:lvlJc w:val="righ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C4D45E5"/>
    <w:multiLevelType w:val="multilevel"/>
    <w:tmpl w:val="03981C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C8E05A9"/>
    <w:multiLevelType w:val="multilevel"/>
    <w:tmpl w:val="20B2A96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D8518F"/>
    <w:multiLevelType w:val="multilevel"/>
    <w:tmpl w:val="981618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69003FF"/>
    <w:multiLevelType w:val="hybridMultilevel"/>
    <w:tmpl w:val="F3B87D80"/>
    <w:lvl w:ilvl="0" w:tplc="AA4CC956">
      <w:start w:val="2"/>
      <w:numFmt w:val="upperRoman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976D36"/>
    <w:multiLevelType w:val="multilevel"/>
    <w:tmpl w:val="7952DF7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D1B00D9"/>
    <w:multiLevelType w:val="hybridMultilevel"/>
    <w:tmpl w:val="47363E2A"/>
    <w:lvl w:ilvl="0" w:tplc="1892EEC4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53FDC"/>
    <w:multiLevelType w:val="multilevel"/>
    <w:tmpl w:val="5712A09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900445D"/>
    <w:multiLevelType w:val="multilevel"/>
    <w:tmpl w:val="0340E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Symbol" w:hAnsi="Symbol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B776641"/>
    <w:multiLevelType w:val="multilevel"/>
    <w:tmpl w:val="41907E2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FC45063"/>
    <w:multiLevelType w:val="multilevel"/>
    <w:tmpl w:val="6C22F03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FCD3834"/>
    <w:multiLevelType w:val="hybridMultilevel"/>
    <w:tmpl w:val="91A86A8E"/>
    <w:lvl w:ilvl="0" w:tplc="2EA61262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79655A"/>
    <w:multiLevelType w:val="multilevel"/>
    <w:tmpl w:val="46881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450951"/>
    <w:multiLevelType w:val="multilevel"/>
    <w:tmpl w:val="B038C0E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510D64"/>
    <w:multiLevelType w:val="hybridMultilevel"/>
    <w:tmpl w:val="D79039B4"/>
    <w:lvl w:ilvl="0" w:tplc="133E7F26">
      <w:start w:val="1"/>
      <w:numFmt w:val="upperRoman"/>
      <w:lvlText w:val="%1."/>
      <w:lvlJc w:val="right"/>
      <w:pPr>
        <w:ind w:left="720" w:hanging="360"/>
      </w:pPr>
      <w:rPr>
        <w:i w:val="0"/>
        <w:iCs w:val="0"/>
      </w:rPr>
    </w:lvl>
    <w:lvl w:ilvl="1" w:tplc="2DF46866">
      <w:start w:val="1"/>
      <w:numFmt w:val="decimal"/>
      <w:lvlText w:val="(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3127D8"/>
    <w:multiLevelType w:val="multilevel"/>
    <w:tmpl w:val="E5AA4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BA2181D"/>
    <w:multiLevelType w:val="multilevel"/>
    <w:tmpl w:val="B3C4F2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C9A3B89"/>
    <w:multiLevelType w:val="multilevel"/>
    <w:tmpl w:val="92C629D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97A3F37"/>
    <w:multiLevelType w:val="multilevel"/>
    <w:tmpl w:val="C2527A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92372A"/>
    <w:multiLevelType w:val="multilevel"/>
    <w:tmpl w:val="C2F820F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8EC3699"/>
    <w:multiLevelType w:val="multilevel"/>
    <w:tmpl w:val="80C8E91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1072DF"/>
    <w:multiLevelType w:val="multilevel"/>
    <w:tmpl w:val="8CE8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4942039">
    <w:abstractNumId w:val="12"/>
  </w:num>
  <w:num w:numId="2" w16cid:durableId="1443839803">
    <w:abstractNumId w:val="23"/>
  </w:num>
  <w:num w:numId="3" w16cid:durableId="73859660">
    <w:abstractNumId w:val="26"/>
  </w:num>
  <w:num w:numId="4" w16cid:durableId="679742461">
    <w:abstractNumId w:val="16"/>
  </w:num>
  <w:num w:numId="5" w16cid:durableId="2050912721">
    <w:abstractNumId w:val="17"/>
  </w:num>
  <w:num w:numId="6" w16cid:durableId="1813519290">
    <w:abstractNumId w:val="30"/>
  </w:num>
  <w:num w:numId="7" w16cid:durableId="1038167941">
    <w:abstractNumId w:val="4"/>
  </w:num>
  <w:num w:numId="8" w16cid:durableId="709036600">
    <w:abstractNumId w:val="1"/>
  </w:num>
  <w:num w:numId="9" w16cid:durableId="1594967783">
    <w:abstractNumId w:val="5"/>
  </w:num>
  <w:num w:numId="10" w16cid:durableId="1334070739">
    <w:abstractNumId w:val="28"/>
  </w:num>
  <w:num w:numId="11" w16cid:durableId="1371151971">
    <w:abstractNumId w:val="6"/>
  </w:num>
  <w:num w:numId="12" w16cid:durableId="559756920">
    <w:abstractNumId w:val="25"/>
  </w:num>
  <w:num w:numId="13" w16cid:durableId="335301551">
    <w:abstractNumId w:val="2"/>
  </w:num>
  <w:num w:numId="14" w16cid:durableId="1051341717">
    <w:abstractNumId w:val="8"/>
  </w:num>
  <w:num w:numId="15" w16cid:durableId="2046983882">
    <w:abstractNumId w:val="31"/>
  </w:num>
  <w:num w:numId="16" w16cid:durableId="1398742474">
    <w:abstractNumId w:val="27"/>
  </w:num>
  <w:num w:numId="17" w16cid:durableId="1466503195">
    <w:abstractNumId w:val="20"/>
  </w:num>
  <w:num w:numId="18" w16cid:durableId="520780726">
    <w:abstractNumId w:val="3"/>
  </w:num>
  <w:num w:numId="19" w16cid:durableId="1409578089">
    <w:abstractNumId w:val="32"/>
  </w:num>
  <w:num w:numId="20" w16cid:durableId="44766369">
    <w:abstractNumId w:val="11"/>
  </w:num>
  <w:num w:numId="21" w16cid:durableId="637994349">
    <w:abstractNumId w:val="29"/>
  </w:num>
  <w:num w:numId="22" w16cid:durableId="2110001476">
    <w:abstractNumId w:val="24"/>
  </w:num>
  <w:num w:numId="23" w16cid:durableId="539435117">
    <w:abstractNumId w:val="21"/>
  </w:num>
  <w:num w:numId="24" w16cid:durableId="619918971">
    <w:abstractNumId w:val="33"/>
  </w:num>
  <w:num w:numId="25" w16cid:durableId="1360163887">
    <w:abstractNumId w:val="14"/>
  </w:num>
  <w:num w:numId="26" w16cid:durableId="813447787">
    <w:abstractNumId w:val="15"/>
  </w:num>
  <w:num w:numId="27" w16cid:durableId="337654002">
    <w:abstractNumId w:val="13"/>
  </w:num>
  <w:num w:numId="28" w16cid:durableId="434835040">
    <w:abstractNumId w:val="22"/>
  </w:num>
  <w:num w:numId="29" w16cid:durableId="343214571">
    <w:abstractNumId w:val="19"/>
  </w:num>
  <w:num w:numId="30" w16cid:durableId="1083264329">
    <w:abstractNumId w:val="10"/>
  </w:num>
  <w:num w:numId="31" w16cid:durableId="49575514">
    <w:abstractNumId w:val="7"/>
  </w:num>
  <w:num w:numId="32" w16cid:durableId="703868386">
    <w:abstractNumId w:val="0"/>
  </w:num>
  <w:num w:numId="33" w16cid:durableId="1715961795">
    <w:abstractNumId w:val="9"/>
  </w:num>
  <w:num w:numId="34" w16cid:durableId="60300177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FE2"/>
    <w:rsid w:val="0000184C"/>
    <w:rsid w:val="000364EC"/>
    <w:rsid w:val="0003789A"/>
    <w:rsid w:val="00040CC2"/>
    <w:rsid w:val="00041E1D"/>
    <w:rsid w:val="0004340C"/>
    <w:rsid w:val="00044166"/>
    <w:rsid w:val="00045C82"/>
    <w:rsid w:val="00047846"/>
    <w:rsid w:val="00054B42"/>
    <w:rsid w:val="00096F3D"/>
    <w:rsid w:val="000A1B3F"/>
    <w:rsid w:val="000A7794"/>
    <w:rsid w:val="000A7AFA"/>
    <w:rsid w:val="000B4D4D"/>
    <w:rsid w:val="000B5956"/>
    <w:rsid w:val="000C13C4"/>
    <w:rsid w:val="000D0CC1"/>
    <w:rsid w:val="000D30B9"/>
    <w:rsid w:val="000E3284"/>
    <w:rsid w:val="000E4FC1"/>
    <w:rsid w:val="000E5488"/>
    <w:rsid w:val="000F44C0"/>
    <w:rsid w:val="000F5FFA"/>
    <w:rsid w:val="00105561"/>
    <w:rsid w:val="00132479"/>
    <w:rsid w:val="00136EB0"/>
    <w:rsid w:val="001464BA"/>
    <w:rsid w:val="00147D7B"/>
    <w:rsid w:val="00160951"/>
    <w:rsid w:val="00160DAE"/>
    <w:rsid w:val="00161E35"/>
    <w:rsid w:val="00170C5D"/>
    <w:rsid w:val="001760F9"/>
    <w:rsid w:val="001763E8"/>
    <w:rsid w:val="001875F9"/>
    <w:rsid w:val="0019142F"/>
    <w:rsid w:val="00197CF5"/>
    <w:rsid w:val="001B1082"/>
    <w:rsid w:val="001C3948"/>
    <w:rsid w:val="001D7608"/>
    <w:rsid w:val="001F480E"/>
    <w:rsid w:val="0020425B"/>
    <w:rsid w:val="00215B1E"/>
    <w:rsid w:val="002349E2"/>
    <w:rsid w:val="0026620A"/>
    <w:rsid w:val="00270E26"/>
    <w:rsid w:val="002739DB"/>
    <w:rsid w:val="00276BE0"/>
    <w:rsid w:val="00280F8E"/>
    <w:rsid w:val="002849C6"/>
    <w:rsid w:val="002930F2"/>
    <w:rsid w:val="00293500"/>
    <w:rsid w:val="00293C58"/>
    <w:rsid w:val="002A3600"/>
    <w:rsid w:val="002A4C4A"/>
    <w:rsid w:val="002C6247"/>
    <w:rsid w:val="002C6936"/>
    <w:rsid w:val="002D0F91"/>
    <w:rsid w:val="002D4749"/>
    <w:rsid w:val="002E0E8E"/>
    <w:rsid w:val="002F00FF"/>
    <w:rsid w:val="00300231"/>
    <w:rsid w:val="003016F4"/>
    <w:rsid w:val="003018BC"/>
    <w:rsid w:val="0030453C"/>
    <w:rsid w:val="00312BE1"/>
    <w:rsid w:val="00324D4E"/>
    <w:rsid w:val="00336CC3"/>
    <w:rsid w:val="0035245B"/>
    <w:rsid w:val="00356849"/>
    <w:rsid w:val="00357288"/>
    <w:rsid w:val="0039594A"/>
    <w:rsid w:val="003C0CFE"/>
    <w:rsid w:val="003C590B"/>
    <w:rsid w:val="003C5954"/>
    <w:rsid w:val="003E01A8"/>
    <w:rsid w:val="003F11C0"/>
    <w:rsid w:val="003F3D2C"/>
    <w:rsid w:val="004000DD"/>
    <w:rsid w:val="0040186F"/>
    <w:rsid w:val="004063A1"/>
    <w:rsid w:val="00431D98"/>
    <w:rsid w:val="00462DFA"/>
    <w:rsid w:val="00473EDA"/>
    <w:rsid w:val="00484AE4"/>
    <w:rsid w:val="00496CE9"/>
    <w:rsid w:val="004A3FC5"/>
    <w:rsid w:val="004E0CC0"/>
    <w:rsid w:val="00534BF3"/>
    <w:rsid w:val="00536E99"/>
    <w:rsid w:val="005916FA"/>
    <w:rsid w:val="005953C6"/>
    <w:rsid w:val="005A515B"/>
    <w:rsid w:val="005E0241"/>
    <w:rsid w:val="005E31B4"/>
    <w:rsid w:val="005F1D55"/>
    <w:rsid w:val="00601322"/>
    <w:rsid w:val="00614D56"/>
    <w:rsid w:val="006357B0"/>
    <w:rsid w:val="00635D60"/>
    <w:rsid w:val="00637CA6"/>
    <w:rsid w:val="00661D38"/>
    <w:rsid w:val="006636D7"/>
    <w:rsid w:val="006703F7"/>
    <w:rsid w:val="00682D0D"/>
    <w:rsid w:val="0068742B"/>
    <w:rsid w:val="00690B01"/>
    <w:rsid w:val="006929E5"/>
    <w:rsid w:val="00696F19"/>
    <w:rsid w:val="006A021E"/>
    <w:rsid w:val="006A1838"/>
    <w:rsid w:val="006A5F29"/>
    <w:rsid w:val="006B4988"/>
    <w:rsid w:val="006C431D"/>
    <w:rsid w:val="006C5303"/>
    <w:rsid w:val="006D2689"/>
    <w:rsid w:val="006D731B"/>
    <w:rsid w:val="006E3081"/>
    <w:rsid w:val="006F3A9E"/>
    <w:rsid w:val="006F57B0"/>
    <w:rsid w:val="00700F69"/>
    <w:rsid w:val="00703D53"/>
    <w:rsid w:val="00705525"/>
    <w:rsid w:val="0072282A"/>
    <w:rsid w:val="00725944"/>
    <w:rsid w:val="0073111F"/>
    <w:rsid w:val="007421B4"/>
    <w:rsid w:val="00746BB5"/>
    <w:rsid w:val="00763EDF"/>
    <w:rsid w:val="0077427D"/>
    <w:rsid w:val="00776DC1"/>
    <w:rsid w:val="00785624"/>
    <w:rsid w:val="00786DE4"/>
    <w:rsid w:val="00792241"/>
    <w:rsid w:val="007C1DAC"/>
    <w:rsid w:val="00812340"/>
    <w:rsid w:val="00815B13"/>
    <w:rsid w:val="00834018"/>
    <w:rsid w:val="00862AEA"/>
    <w:rsid w:val="00862F9D"/>
    <w:rsid w:val="00867BCF"/>
    <w:rsid w:val="00872903"/>
    <w:rsid w:val="00877CA3"/>
    <w:rsid w:val="008823A9"/>
    <w:rsid w:val="0089353E"/>
    <w:rsid w:val="008A2357"/>
    <w:rsid w:val="008A433B"/>
    <w:rsid w:val="008A6997"/>
    <w:rsid w:val="008C6C1C"/>
    <w:rsid w:val="008D44B9"/>
    <w:rsid w:val="008F6F92"/>
    <w:rsid w:val="00915EAB"/>
    <w:rsid w:val="0093657F"/>
    <w:rsid w:val="00962B66"/>
    <w:rsid w:val="0097000C"/>
    <w:rsid w:val="00972F33"/>
    <w:rsid w:val="009A1D63"/>
    <w:rsid w:val="009B065B"/>
    <w:rsid w:val="009B6263"/>
    <w:rsid w:val="009D1482"/>
    <w:rsid w:val="009E66FD"/>
    <w:rsid w:val="00A13FB9"/>
    <w:rsid w:val="00A172A9"/>
    <w:rsid w:val="00A45CE1"/>
    <w:rsid w:val="00A66617"/>
    <w:rsid w:val="00A71371"/>
    <w:rsid w:val="00A80EBA"/>
    <w:rsid w:val="00AA2FE2"/>
    <w:rsid w:val="00AA3D39"/>
    <w:rsid w:val="00AB08A7"/>
    <w:rsid w:val="00AC494B"/>
    <w:rsid w:val="00AC4E7F"/>
    <w:rsid w:val="00AD6C93"/>
    <w:rsid w:val="00AE0123"/>
    <w:rsid w:val="00AF0F9E"/>
    <w:rsid w:val="00AF443F"/>
    <w:rsid w:val="00AF70A0"/>
    <w:rsid w:val="00B03391"/>
    <w:rsid w:val="00B07B0D"/>
    <w:rsid w:val="00B114C7"/>
    <w:rsid w:val="00B1740F"/>
    <w:rsid w:val="00B44F80"/>
    <w:rsid w:val="00B47760"/>
    <w:rsid w:val="00B515FC"/>
    <w:rsid w:val="00B52547"/>
    <w:rsid w:val="00B75E00"/>
    <w:rsid w:val="00B91217"/>
    <w:rsid w:val="00BC069F"/>
    <w:rsid w:val="00BE05B8"/>
    <w:rsid w:val="00BE71B5"/>
    <w:rsid w:val="00C07597"/>
    <w:rsid w:val="00C15BC8"/>
    <w:rsid w:val="00C31828"/>
    <w:rsid w:val="00C34170"/>
    <w:rsid w:val="00C343A4"/>
    <w:rsid w:val="00C404EE"/>
    <w:rsid w:val="00C50B23"/>
    <w:rsid w:val="00C539E2"/>
    <w:rsid w:val="00C64138"/>
    <w:rsid w:val="00C672D2"/>
    <w:rsid w:val="00C83860"/>
    <w:rsid w:val="00C92D82"/>
    <w:rsid w:val="00CA1176"/>
    <w:rsid w:val="00CB2DAC"/>
    <w:rsid w:val="00CB5EC2"/>
    <w:rsid w:val="00CB6541"/>
    <w:rsid w:val="00CB79F3"/>
    <w:rsid w:val="00CC305A"/>
    <w:rsid w:val="00CC529F"/>
    <w:rsid w:val="00CE2BE1"/>
    <w:rsid w:val="00CE2EC6"/>
    <w:rsid w:val="00CE7E2E"/>
    <w:rsid w:val="00D079E1"/>
    <w:rsid w:val="00D101DB"/>
    <w:rsid w:val="00D24F6E"/>
    <w:rsid w:val="00D30DCA"/>
    <w:rsid w:val="00D61FCE"/>
    <w:rsid w:val="00D87A0F"/>
    <w:rsid w:val="00D9684B"/>
    <w:rsid w:val="00DA4B3C"/>
    <w:rsid w:val="00DD4AF4"/>
    <w:rsid w:val="00DF2732"/>
    <w:rsid w:val="00E02915"/>
    <w:rsid w:val="00E244E1"/>
    <w:rsid w:val="00E55C6A"/>
    <w:rsid w:val="00E5701F"/>
    <w:rsid w:val="00E803B2"/>
    <w:rsid w:val="00E8158A"/>
    <w:rsid w:val="00E83E29"/>
    <w:rsid w:val="00E86CF9"/>
    <w:rsid w:val="00E95AFD"/>
    <w:rsid w:val="00E96F6A"/>
    <w:rsid w:val="00ED5D69"/>
    <w:rsid w:val="00EF40AA"/>
    <w:rsid w:val="00EF4F4B"/>
    <w:rsid w:val="00F11F2D"/>
    <w:rsid w:val="00F270B5"/>
    <w:rsid w:val="00F36301"/>
    <w:rsid w:val="00F36344"/>
    <w:rsid w:val="00F43563"/>
    <w:rsid w:val="00F540DB"/>
    <w:rsid w:val="00F62635"/>
    <w:rsid w:val="00F659E3"/>
    <w:rsid w:val="00F673FF"/>
    <w:rsid w:val="00F70132"/>
    <w:rsid w:val="00F95BDB"/>
    <w:rsid w:val="00FA7488"/>
    <w:rsid w:val="00FA7AA1"/>
    <w:rsid w:val="00FB08B8"/>
    <w:rsid w:val="00FC4A3C"/>
    <w:rsid w:val="00FD127A"/>
    <w:rsid w:val="00FD29B1"/>
    <w:rsid w:val="00FD5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90707D"/>
  <w15:docId w15:val="{F74082CD-BB13-4A46-A8D0-DF8378C7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05B8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096F3D"/>
    <w:pPr>
      <w:keepNext/>
      <w:jc w:val="center"/>
      <w:outlineLvl w:val="0"/>
    </w:pPr>
    <w:rPr>
      <w:rFonts w:ascii="Times New Roman" w:hAnsi="Times New Roman"/>
      <w:b/>
      <w:bCs/>
      <w:smallCap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FE2"/>
    <w:pPr>
      <w:ind w:left="720"/>
      <w:contextualSpacing/>
    </w:pPr>
  </w:style>
  <w:style w:type="character" w:customStyle="1" w:styleId="strona">
    <w:name w:val="strona"/>
    <w:basedOn w:val="Domylnaczcionkaakapitu"/>
    <w:rsid w:val="00AA2FE2"/>
  </w:style>
  <w:style w:type="character" w:styleId="Odwoaniedokomentarza">
    <w:name w:val="annotation reference"/>
    <w:basedOn w:val="Domylnaczcionkaakapitu"/>
    <w:uiPriority w:val="99"/>
    <w:semiHidden/>
    <w:unhideWhenUsed/>
    <w:rsid w:val="00F95BD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95BD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95BDB"/>
    <w:rPr>
      <w:rFonts w:ascii="Garamond" w:eastAsia="Times New Roman" w:hAnsi="Garamond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95BD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95BDB"/>
    <w:rPr>
      <w:rFonts w:ascii="Garamond" w:eastAsia="Times New Roman" w:hAnsi="Garamond" w:cs="Times New Roman"/>
      <w:b/>
      <w:bCs/>
      <w:sz w:val="20"/>
      <w:szCs w:val="20"/>
      <w:lang w:eastAsia="pl-PL"/>
    </w:rPr>
  </w:style>
  <w:style w:type="paragraph" w:customStyle="1" w:styleId="pf0">
    <w:name w:val="pf0"/>
    <w:basedOn w:val="Normalny"/>
    <w:rsid w:val="009D1482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cf01">
    <w:name w:val="cf01"/>
    <w:basedOn w:val="Domylnaczcionkaakapitu"/>
    <w:rsid w:val="009D1482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A3D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3D39"/>
    <w:rPr>
      <w:rFonts w:ascii="Garamond" w:eastAsia="Times New Roman" w:hAnsi="Garamond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A3D3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3D39"/>
    <w:rPr>
      <w:rFonts w:ascii="Garamond" w:eastAsia="Times New Roman" w:hAnsi="Garamond" w:cs="Times New Roman"/>
      <w:sz w:val="24"/>
      <w:szCs w:val="24"/>
      <w:lang w:eastAsia="pl-PL"/>
    </w:rPr>
  </w:style>
  <w:style w:type="paragraph" w:customStyle="1" w:styleId="Default">
    <w:name w:val="Default"/>
    <w:rsid w:val="00AA3D3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B0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7013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132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9"/>
    <w:rsid w:val="00096F3D"/>
    <w:rPr>
      <w:rFonts w:ascii="Times New Roman" w:eastAsia="Times New Roman" w:hAnsi="Times New Roman" w:cs="Times New Roman"/>
      <w:b/>
      <w:bCs/>
      <w:smallCaps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096F3D"/>
    <w:pPr>
      <w:spacing w:before="100" w:beforeAutospacing="1" w:after="100" w:afterAutospacing="1"/>
    </w:pPr>
    <w:rPr>
      <w:rFonts w:ascii="Times New Roman" w:hAnsi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590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590B"/>
    <w:rPr>
      <w:rFonts w:ascii="Garamond" w:eastAsia="Times New Roman" w:hAnsi="Garamond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590B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72282A"/>
    <w:rPr>
      <w:b/>
      <w:bCs/>
    </w:rPr>
  </w:style>
  <w:style w:type="character" w:styleId="Uwydatnienie">
    <w:name w:val="Emphasis"/>
    <w:basedOn w:val="Domylnaczcionkaakapitu"/>
    <w:uiPriority w:val="20"/>
    <w:qFormat/>
    <w:rsid w:val="007228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2407</Words>
  <Characters>14448</Characters>
  <Application>Microsoft Office Word</Application>
  <DocSecurity>0</DocSecurity>
  <Lines>120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Wydział Ekonomiczny</cp:lastModifiedBy>
  <cp:revision>2</cp:revision>
  <cp:lastPrinted>2024-11-04T18:11:00Z</cp:lastPrinted>
  <dcterms:created xsi:type="dcterms:W3CDTF">2025-11-19T10:21:00Z</dcterms:created>
  <dcterms:modified xsi:type="dcterms:W3CDTF">2025-11-19T10:21:00Z</dcterms:modified>
</cp:coreProperties>
</file>