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724D3" w14:textId="74F8E522" w:rsidR="00D36FA5" w:rsidRDefault="00D36FA5" w:rsidP="00D36FA5">
      <w:pPr>
        <w:jc w:val="center"/>
        <w:rPr>
          <w:b/>
          <w:smallCaps/>
          <w:sz w:val="28"/>
          <w:szCs w:val="28"/>
        </w:rPr>
      </w:pPr>
      <w:r>
        <w:rPr>
          <w:smallCaps/>
          <w:noProof/>
          <w:sz w:val="28"/>
          <w:szCs w:val="28"/>
        </w:rPr>
        <mc:AlternateContent>
          <mc:Choice Requires="wps">
            <w:drawing>
              <wp:anchor distT="0" distB="0" distL="114300" distR="114300" simplePos="0" relativeHeight="251659776" behindDoc="0" locked="0" layoutInCell="1" allowOverlap="1" wp14:anchorId="112976D5" wp14:editId="6DAF3108">
                <wp:simplePos x="0" y="0"/>
                <wp:positionH relativeFrom="column">
                  <wp:posOffset>-1028700</wp:posOffset>
                </wp:positionH>
                <wp:positionV relativeFrom="paragraph">
                  <wp:posOffset>583565</wp:posOffset>
                </wp:positionV>
                <wp:extent cx="1485900" cy="559435"/>
                <wp:effectExtent l="12700" t="13335" r="1063625" b="8255"/>
                <wp:wrapNone/>
                <wp:docPr id="234140201" name="Dymek mowy: prostokąt z zaokrąglonymi rogami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59435"/>
                        </a:xfrm>
                        <a:prstGeom prst="wedgeRoundRectCallout">
                          <a:avLst>
                            <a:gd name="adj1" fmla="val 116454"/>
                            <a:gd name="adj2" fmla="val 29796"/>
                            <a:gd name="adj3" fmla="val 16667"/>
                          </a:avLst>
                        </a:prstGeom>
                        <a:solidFill>
                          <a:srgbClr val="C0C0C0"/>
                        </a:solidFill>
                        <a:ln w="9525">
                          <a:solidFill>
                            <a:srgbClr val="C0C0C0"/>
                          </a:solidFill>
                          <a:miter lim="800000"/>
                          <a:headEnd/>
                          <a:tailEnd/>
                        </a:ln>
                      </wps:spPr>
                      <wps:txbx>
                        <w:txbxContent>
                          <w:p w14:paraId="114D9D95" w14:textId="77777777" w:rsidR="00D36FA5" w:rsidRDefault="00D36FA5" w:rsidP="00D36FA5">
                            <w:pPr>
                              <w:rPr>
                                <w:sz w:val="16"/>
                                <w:szCs w:val="16"/>
                              </w:rPr>
                            </w:pPr>
                            <w:r>
                              <w:rPr>
                                <w:sz w:val="16"/>
                                <w:szCs w:val="16"/>
                              </w:rPr>
                              <w:t>Times New Roman, kapital</w:t>
                            </w:r>
                            <w:r>
                              <w:rPr>
                                <w:sz w:val="16"/>
                                <w:szCs w:val="16"/>
                              </w:rPr>
                              <w:t>i</w:t>
                            </w:r>
                            <w:r>
                              <w:rPr>
                                <w:sz w:val="16"/>
                                <w:szCs w:val="16"/>
                              </w:rPr>
                              <w:t>ki, 14, centrowanie, pogr</w:t>
                            </w:r>
                            <w:r>
                              <w:rPr>
                                <w:sz w:val="16"/>
                                <w:szCs w:val="16"/>
                              </w:rPr>
                              <w:t>u</w:t>
                            </w:r>
                            <w:r>
                              <w:rPr>
                                <w:sz w:val="16"/>
                                <w:szCs w:val="16"/>
                              </w:rPr>
                              <w:t>bienie</w:t>
                            </w:r>
                          </w:p>
                          <w:p w14:paraId="69A3291B" w14:textId="77777777" w:rsidR="00D36FA5" w:rsidRDefault="00D36FA5" w:rsidP="00D36FA5">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976D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Dymek mowy: prostokąt z zaokrąglonymi rogami 9" o:spid="_x0000_s1026" type="#_x0000_t62" style="position:absolute;left:0;text-align:left;margin-left:-81pt;margin-top:45.95pt;width:117pt;height:44.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" adj="35954,17236" fillcolor="silver" strokecolor="silver">
                <v:textbox>
                  <w:txbxContent>
                    <w:p w14:paraId="114D9D95" w14:textId="77777777" w:rsidR="00D36FA5" w:rsidRDefault="00D36FA5" w:rsidP="00D36FA5">
                      <w:pPr>
                        <w:rPr>
                          <w:sz w:val="16"/>
                          <w:szCs w:val="16"/>
                        </w:rPr>
                      </w:pPr>
                      <w:r>
                        <w:rPr>
                          <w:sz w:val="16"/>
                          <w:szCs w:val="16"/>
                        </w:rPr>
                        <w:t>Times New Roman, kapital</w:t>
                      </w:r>
                      <w:r>
                        <w:rPr>
                          <w:sz w:val="16"/>
                          <w:szCs w:val="16"/>
                        </w:rPr>
                        <w:t>i</w:t>
                      </w:r>
                      <w:r>
                        <w:rPr>
                          <w:sz w:val="16"/>
                          <w:szCs w:val="16"/>
                        </w:rPr>
                        <w:t>ki, 14, centrowanie, pogr</w:t>
                      </w:r>
                      <w:r>
                        <w:rPr>
                          <w:sz w:val="16"/>
                          <w:szCs w:val="16"/>
                        </w:rPr>
                        <w:t>u</w:t>
                      </w:r>
                      <w:r>
                        <w:rPr>
                          <w:sz w:val="16"/>
                          <w:szCs w:val="16"/>
                        </w:rPr>
                        <w:t>bienie</w:t>
                      </w:r>
                    </w:p>
                    <w:p w14:paraId="69A3291B" w14:textId="77777777" w:rsidR="00D36FA5" w:rsidRDefault="00D36FA5" w:rsidP="00D36FA5">
                      <w:pPr>
                        <w:rPr>
                          <w:sz w:val="16"/>
                          <w:szCs w:val="16"/>
                        </w:rPr>
                      </w:pPr>
                    </w:p>
                  </w:txbxContent>
                </v:textbox>
              </v:shape>
            </w:pict>
          </mc:Fallback>
        </mc:AlternateContent>
      </w:r>
      <w:r w:rsidRPr="00082739">
        <w:rPr>
          <w:noProof/>
        </w:rPr>
        <w:drawing>
          <wp:inline distT="0" distB="0" distL="0" distR="0" wp14:anchorId="4880D3E4" wp14:editId="56A62A67">
            <wp:extent cx="845820" cy="845820"/>
            <wp:effectExtent l="0" t="0" r="0" b="0"/>
            <wp:docPr id="142102496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5820" cy="845820"/>
                    </a:xfrm>
                    <a:prstGeom prst="rect">
                      <a:avLst/>
                    </a:prstGeom>
                    <a:noFill/>
                    <a:ln>
                      <a:noFill/>
                    </a:ln>
                  </pic:spPr>
                </pic:pic>
              </a:graphicData>
            </a:graphic>
          </wp:inline>
        </w:drawing>
      </w:r>
    </w:p>
    <w:p w14:paraId="767C8046" w14:textId="77777777" w:rsidR="00D36FA5" w:rsidRDefault="00D36FA5" w:rsidP="00D36FA5">
      <w:pPr>
        <w:jc w:val="center"/>
        <w:rPr>
          <w:b/>
          <w:smallCaps/>
          <w:sz w:val="28"/>
          <w:szCs w:val="28"/>
        </w:rPr>
      </w:pPr>
      <w:r>
        <w:rPr>
          <w:b/>
          <w:smallCaps/>
          <w:sz w:val="28"/>
          <w:szCs w:val="28"/>
        </w:rPr>
        <w:t>Akademia im. Jakuba z Paradyża</w:t>
      </w:r>
    </w:p>
    <w:p w14:paraId="21520487" w14:textId="77777777" w:rsidR="00D36FA5" w:rsidRDefault="00D36FA5" w:rsidP="00D36FA5">
      <w:pPr>
        <w:jc w:val="center"/>
        <w:rPr>
          <w:b/>
          <w:smallCaps/>
          <w:sz w:val="28"/>
          <w:szCs w:val="28"/>
        </w:rPr>
      </w:pPr>
      <w:r>
        <w:rPr>
          <w:b/>
          <w:smallCaps/>
          <w:sz w:val="28"/>
          <w:szCs w:val="28"/>
        </w:rPr>
        <w:t>w Gorzowie Wielkopolskim</w:t>
      </w:r>
    </w:p>
    <w:p w14:paraId="628475B3" w14:textId="0071A443" w:rsidR="00D36FA5" w:rsidRDefault="00D36FA5" w:rsidP="00D36FA5">
      <w:pPr>
        <w:jc w:val="center"/>
        <w:rPr>
          <w:smallCaps/>
          <w:sz w:val="28"/>
          <w:szCs w:val="28"/>
        </w:rPr>
      </w:pPr>
      <w:r>
        <w:rPr>
          <w:noProof/>
        </w:rPr>
        <mc:AlternateContent>
          <mc:Choice Requires="wps">
            <w:drawing>
              <wp:anchor distT="0" distB="0" distL="114300" distR="114300" simplePos="0" relativeHeight="251660800" behindDoc="0" locked="0" layoutInCell="1" allowOverlap="1" wp14:anchorId="7EC0737C" wp14:editId="580CDC70">
                <wp:simplePos x="0" y="0"/>
                <wp:positionH relativeFrom="column">
                  <wp:posOffset>-1028700</wp:posOffset>
                </wp:positionH>
                <wp:positionV relativeFrom="paragraph">
                  <wp:posOffset>209550</wp:posOffset>
                </wp:positionV>
                <wp:extent cx="1485900" cy="455930"/>
                <wp:effectExtent l="12700" t="10795" r="1463675" b="9525"/>
                <wp:wrapNone/>
                <wp:docPr id="1226252585" name="Dymek mowy: prostokąt z zaokrąglonymi rogami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5930"/>
                        </a:xfrm>
                        <a:prstGeom prst="wedgeRoundRectCallout">
                          <a:avLst>
                            <a:gd name="adj1" fmla="val 148079"/>
                            <a:gd name="adj2" fmla="val -19222"/>
                            <a:gd name="adj3" fmla="val 16667"/>
                          </a:avLst>
                        </a:prstGeom>
                        <a:solidFill>
                          <a:srgbClr val="C0C0C0"/>
                        </a:solidFill>
                        <a:ln w="9525">
                          <a:solidFill>
                            <a:srgbClr val="808080"/>
                          </a:solidFill>
                          <a:miter lim="800000"/>
                          <a:headEnd/>
                          <a:tailEnd/>
                        </a:ln>
                      </wps:spPr>
                      <wps:txbx>
                        <w:txbxContent>
                          <w:p w14:paraId="70B547D1" w14:textId="77777777" w:rsidR="00D36FA5" w:rsidRDefault="00D36FA5" w:rsidP="00D36FA5">
                            <w:pPr>
                              <w:rPr>
                                <w:sz w:val="16"/>
                                <w:szCs w:val="16"/>
                              </w:rPr>
                            </w:pPr>
                            <w:r>
                              <w:rPr>
                                <w:sz w:val="16"/>
                                <w:szCs w:val="16"/>
                              </w:rPr>
                              <w:t>Times New Roman, kapital</w:t>
                            </w:r>
                            <w:r>
                              <w:rPr>
                                <w:sz w:val="16"/>
                                <w:szCs w:val="16"/>
                              </w:rPr>
                              <w:t>i</w:t>
                            </w:r>
                            <w:r>
                              <w:rPr>
                                <w:sz w:val="16"/>
                                <w:szCs w:val="16"/>
                              </w:rPr>
                              <w:t>ki, 14, ce</w:t>
                            </w:r>
                            <w:r>
                              <w:rPr>
                                <w:sz w:val="16"/>
                                <w:szCs w:val="16"/>
                              </w:rPr>
                              <w:t>n</w:t>
                            </w:r>
                            <w:r>
                              <w:rPr>
                                <w:sz w:val="16"/>
                                <w:szCs w:val="16"/>
                              </w:rPr>
                              <w:t>trowanie</w:t>
                            </w:r>
                          </w:p>
                          <w:p w14:paraId="759118EE" w14:textId="77777777" w:rsidR="00D36FA5" w:rsidRPr="00835A69" w:rsidRDefault="00D36FA5" w:rsidP="00D36FA5">
                            <w:pPr>
                              <w:rPr>
                                <w:b/>
                                <w:color w:val="FF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0737C" id="Dymek mowy: prostokąt z zaokrąglonymi rogami 8" o:spid="_x0000_s1027" type="#_x0000_t62" style="position:absolute;left:0;text-align:left;margin-left:-81pt;margin-top:16.5pt;width:117pt;height:35.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" adj="42785,6648" fillcolor="silver" strokecolor="gray">
                <v:textbox>
                  <w:txbxContent>
                    <w:p w14:paraId="70B547D1" w14:textId="77777777" w:rsidR="00D36FA5" w:rsidRDefault="00D36FA5" w:rsidP="00D36FA5">
                      <w:pPr>
                        <w:rPr>
                          <w:sz w:val="16"/>
                          <w:szCs w:val="16"/>
                        </w:rPr>
                      </w:pPr>
                      <w:r>
                        <w:rPr>
                          <w:sz w:val="16"/>
                          <w:szCs w:val="16"/>
                        </w:rPr>
                        <w:t>Times New Roman, kapital</w:t>
                      </w:r>
                      <w:r>
                        <w:rPr>
                          <w:sz w:val="16"/>
                          <w:szCs w:val="16"/>
                        </w:rPr>
                        <w:t>i</w:t>
                      </w:r>
                      <w:r>
                        <w:rPr>
                          <w:sz w:val="16"/>
                          <w:szCs w:val="16"/>
                        </w:rPr>
                        <w:t>ki, 14, ce</w:t>
                      </w:r>
                      <w:r>
                        <w:rPr>
                          <w:sz w:val="16"/>
                          <w:szCs w:val="16"/>
                        </w:rPr>
                        <w:t>n</w:t>
                      </w:r>
                      <w:r>
                        <w:rPr>
                          <w:sz w:val="16"/>
                          <w:szCs w:val="16"/>
                        </w:rPr>
                        <w:t>trowanie</w:t>
                      </w:r>
                    </w:p>
                    <w:p w14:paraId="759118EE" w14:textId="77777777" w:rsidR="00D36FA5" w:rsidRPr="00835A69" w:rsidRDefault="00D36FA5" w:rsidP="00D36FA5">
                      <w:pPr>
                        <w:rPr>
                          <w:b/>
                          <w:color w:val="FF0000"/>
                          <w:sz w:val="16"/>
                          <w:szCs w:val="16"/>
                        </w:rPr>
                      </w:pPr>
                    </w:p>
                  </w:txbxContent>
                </v:textbox>
              </v:shape>
            </w:pict>
          </mc:Fallback>
        </mc:AlternateContent>
      </w:r>
    </w:p>
    <w:p w14:paraId="0EA438E2" w14:textId="77777777" w:rsidR="00D36FA5" w:rsidRDefault="00D36FA5" w:rsidP="00D36FA5">
      <w:pPr>
        <w:jc w:val="center"/>
        <w:rPr>
          <w:smallCaps/>
          <w:sz w:val="28"/>
          <w:szCs w:val="28"/>
        </w:rPr>
      </w:pPr>
      <w:r>
        <w:rPr>
          <w:smallCaps/>
          <w:sz w:val="28"/>
          <w:szCs w:val="28"/>
        </w:rPr>
        <w:t>Wydział ekonomiczny</w:t>
      </w:r>
    </w:p>
    <w:p w14:paraId="4D26FC4F" w14:textId="77777777" w:rsidR="00D36FA5" w:rsidRDefault="00D36FA5" w:rsidP="00D36FA5">
      <w:pPr>
        <w:jc w:val="center"/>
        <w:rPr>
          <w:smallCaps/>
          <w:sz w:val="28"/>
          <w:szCs w:val="28"/>
        </w:rPr>
      </w:pPr>
    </w:p>
    <w:p w14:paraId="6BAA441B" w14:textId="77777777" w:rsidR="00D36FA5" w:rsidRDefault="00D36FA5" w:rsidP="00D36FA5">
      <w:pPr>
        <w:jc w:val="center"/>
        <w:rPr>
          <w:smallCaps/>
        </w:rPr>
      </w:pPr>
      <w:r w:rsidRPr="00C80F33">
        <w:rPr>
          <w:smallCaps/>
        </w:rPr>
        <w:t>Kierunek</w:t>
      </w:r>
      <w:r>
        <w:rPr>
          <w:smallCaps/>
        </w:rPr>
        <w:t xml:space="preserve"> i forma studiów</w:t>
      </w:r>
      <w:r w:rsidRPr="00C80F33">
        <w:rPr>
          <w:smallCaps/>
        </w:rPr>
        <w:t xml:space="preserve">: </w:t>
      </w:r>
      <w:r>
        <w:rPr>
          <w:smallCaps/>
        </w:rPr>
        <w:t>………………………</w:t>
      </w:r>
    </w:p>
    <w:p w14:paraId="7E039EBD" w14:textId="77777777" w:rsidR="00D36FA5" w:rsidRDefault="00D36FA5" w:rsidP="00D36FA5">
      <w:pPr>
        <w:jc w:val="center"/>
        <w:rPr>
          <w:smallCaps/>
        </w:rPr>
      </w:pPr>
      <w:r>
        <w:rPr>
          <w:smallCaps/>
        </w:rPr>
        <w:t>kod kierunku w POL-on ……………….</w:t>
      </w:r>
    </w:p>
    <w:p w14:paraId="6BEDBE41" w14:textId="77777777" w:rsidR="00D36FA5" w:rsidRDefault="00D36FA5" w:rsidP="00D36FA5"/>
    <w:p w14:paraId="1AA8BEB9" w14:textId="47D38200" w:rsidR="00D36FA5" w:rsidRDefault="00D36FA5" w:rsidP="00D36FA5">
      <w:r>
        <w:rPr>
          <w:noProof/>
        </w:rPr>
        <mc:AlternateContent>
          <mc:Choice Requires="wps">
            <w:drawing>
              <wp:anchor distT="0" distB="0" distL="114300" distR="114300" simplePos="0" relativeHeight="251665920" behindDoc="0" locked="0" layoutInCell="1" allowOverlap="1" wp14:anchorId="381B5F66" wp14:editId="7C4D982A">
                <wp:simplePos x="0" y="0"/>
                <wp:positionH relativeFrom="column">
                  <wp:posOffset>-1028700</wp:posOffset>
                </wp:positionH>
                <wp:positionV relativeFrom="paragraph">
                  <wp:posOffset>45720</wp:posOffset>
                </wp:positionV>
                <wp:extent cx="3016250" cy="800100"/>
                <wp:effectExtent l="12700" t="224155" r="257175" b="13970"/>
                <wp:wrapNone/>
                <wp:docPr id="311815455" name="Dymek mowy: prostokąt z zaokrąglonymi rogami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0" cy="800100"/>
                        </a:xfrm>
                        <a:prstGeom prst="wedgeRoundRectCallout">
                          <a:avLst>
                            <a:gd name="adj1" fmla="val 56106"/>
                            <a:gd name="adj2" fmla="val -74602"/>
                            <a:gd name="adj3" fmla="val 16667"/>
                          </a:avLst>
                        </a:prstGeom>
                        <a:solidFill>
                          <a:srgbClr val="C0C0C0"/>
                        </a:solidFill>
                        <a:ln w="9525">
                          <a:solidFill>
                            <a:srgbClr val="808080"/>
                          </a:solidFill>
                          <a:miter lim="800000"/>
                          <a:headEnd/>
                          <a:tailEnd/>
                        </a:ln>
                      </wps:spPr>
                      <wps:txbx>
                        <w:txbxContent>
                          <w:p w14:paraId="08807EDB" w14:textId="77777777" w:rsidR="00D36FA5" w:rsidRDefault="00D36FA5" w:rsidP="00D36FA5">
                            <w:pPr>
                              <w:rPr>
                                <w:sz w:val="16"/>
                                <w:szCs w:val="16"/>
                              </w:rPr>
                            </w:pPr>
                            <w:r>
                              <w:rPr>
                                <w:sz w:val="16"/>
                                <w:szCs w:val="16"/>
                              </w:rPr>
                              <w:t>Times New Roman, kapitaliki, 12, centr</w:t>
                            </w:r>
                            <w:r>
                              <w:rPr>
                                <w:sz w:val="16"/>
                                <w:szCs w:val="16"/>
                              </w:rPr>
                              <w:t>o</w:t>
                            </w:r>
                            <w:r>
                              <w:rPr>
                                <w:sz w:val="16"/>
                                <w:szCs w:val="16"/>
                              </w:rPr>
                              <w:t>wanie</w:t>
                            </w:r>
                          </w:p>
                          <w:p w14:paraId="448F53A7" w14:textId="77777777" w:rsidR="00D36FA5" w:rsidRDefault="00D36FA5" w:rsidP="00D36FA5">
                            <w:pPr>
                              <w:rPr>
                                <w:sz w:val="16"/>
                                <w:szCs w:val="16"/>
                              </w:rPr>
                            </w:pPr>
                          </w:p>
                          <w:p w14:paraId="4988FB12" w14:textId="77777777" w:rsidR="00D36FA5" w:rsidRDefault="00D36FA5" w:rsidP="00D36FA5">
                            <w:pPr>
                              <w:rPr>
                                <w:b/>
                                <w:color w:val="FF0000"/>
                                <w:sz w:val="16"/>
                                <w:szCs w:val="16"/>
                              </w:rPr>
                            </w:pPr>
                            <w:r w:rsidRPr="00961636">
                              <w:rPr>
                                <w:b/>
                                <w:color w:val="FF0000"/>
                                <w:sz w:val="16"/>
                                <w:szCs w:val="16"/>
                              </w:rPr>
                              <w:t>Wpisać odpowiednią nazwę kierunku</w:t>
                            </w:r>
                            <w:r>
                              <w:rPr>
                                <w:b/>
                                <w:color w:val="FF0000"/>
                                <w:sz w:val="16"/>
                                <w:szCs w:val="16"/>
                              </w:rPr>
                              <w:t xml:space="preserve"> studiów oraz formę  studiów: stacj</w:t>
                            </w:r>
                            <w:r>
                              <w:rPr>
                                <w:b/>
                                <w:color w:val="FF0000"/>
                                <w:sz w:val="16"/>
                                <w:szCs w:val="16"/>
                              </w:rPr>
                              <w:t>o</w:t>
                            </w:r>
                            <w:r>
                              <w:rPr>
                                <w:b/>
                                <w:color w:val="FF0000"/>
                                <w:sz w:val="16"/>
                                <w:szCs w:val="16"/>
                              </w:rPr>
                              <w:t>narną lub niestacjonarną</w:t>
                            </w:r>
                          </w:p>
                          <w:p w14:paraId="2714AD5E" w14:textId="77777777" w:rsidR="00D36FA5" w:rsidRPr="00961636" w:rsidRDefault="00D36FA5" w:rsidP="00D36FA5">
                            <w:pPr>
                              <w:rPr>
                                <w:b/>
                                <w:color w:val="FF0000"/>
                                <w:sz w:val="16"/>
                                <w:szCs w:val="16"/>
                              </w:rPr>
                            </w:pPr>
                            <w:r>
                              <w:rPr>
                                <w:b/>
                                <w:color w:val="FF0000"/>
                                <w:sz w:val="16"/>
                                <w:szCs w:val="16"/>
                              </w:rPr>
                              <w:t>Kod kierunku POL-on ze strony internetowej Wydziału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B5F66" id="Dymek mowy: prostokąt z zaokrąglonymi rogami 7" o:spid="_x0000_s1028" type="#_x0000_t62" style="position:absolute;margin-left:-81pt;margin-top:3.6pt;width:237.5pt;height:6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" adj="22919,-5314" fillcolor="silver" strokecolor="gray">
                <v:textbox>
                  <w:txbxContent>
                    <w:p w14:paraId="08807EDB" w14:textId="77777777" w:rsidR="00D36FA5" w:rsidRDefault="00D36FA5" w:rsidP="00D36FA5">
                      <w:pPr>
                        <w:rPr>
                          <w:sz w:val="16"/>
                          <w:szCs w:val="16"/>
                        </w:rPr>
                      </w:pPr>
                      <w:r>
                        <w:rPr>
                          <w:sz w:val="16"/>
                          <w:szCs w:val="16"/>
                        </w:rPr>
                        <w:t>Times New Roman, kapitaliki, 12, centr</w:t>
                      </w:r>
                      <w:r>
                        <w:rPr>
                          <w:sz w:val="16"/>
                          <w:szCs w:val="16"/>
                        </w:rPr>
                        <w:t>o</w:t>
                      </w:r>
                      <w:r>
                        <w:rPr>
                          <w:sz w:val="16"/>
                          <w:szCs w:val="16"/>
                        </w:rPr>
                        <w:t>wanie</w:t>
                      </w:r>
                    </w:p>
                    <w:p w14:paraId="448F53A7" w14:textId="77777777" w:rsidR="00D36FA5" w:rsidRDefault="00D36FA5" w:rsidP="00D36FA5">
                      <w:pPr>
                        <w:rPr>
                          <w:sz w:val="16"/>
                          <w:szCs w:val="16"/>
                        </w:rPr>
                      </w:pPr>
                    </w:p>
                    <w:p w14:paraId="4988FB12" w14:textId="77777777" w:rsidR="00D36FA5" w:rsidRDefault="00D36FA5" w:rsidP="00D36FA5">
                      <w:pPr>
                        <w:rPr>
                          <w:b/>
                          <w:color w:val="FF0000"/>
                          <w:sz w:val="16"/>
                          <w:szCs w:val="16"/>
                        </w:rPr>
                      </w:pPr>
                      <w:r w:rsidRPr="00961636">
                        <w:rPr>
                          <w:b/>
                          <w:color w:val="FF0000"/>
                          <w:sz w:val="16"/>
                          <w:szCs w:val="16"/>
                        </w:rPr>
                        <w:t>Wpisać odpowiednią nazwę kierunku</w:t>
                      </w:r>
                      <w:r>
                        <w:rPr>
                          <w:b/>
                          <w:color w:val="FF0000"/>
                          <w:sz w:val="16"/>
                          <w:szCs w:val="16"/>
                        </w:rPr>
                        <w:t xml:space="preserve"> studiów oraz formę  studiów: stacj</w:t>
                      </w:r>
                      <w:r>
                        <w:rPr>
                          <w:b/>
                          <w:color w:val="FF0000"/>
                          <w:sz w:val="16"/>
                          <w:szCs w:val="16"/>
                        </w:rPr>
                        <w:t>o</w:t>
                      </w:r>
                      <w:r>
                        <w:rPr>
                          <w:b/>
                          <w:color w:val="FF0000"/>
                          <w:sz w:val="16"/>
                          <w:szCs w:val="16"/>
                        </w:rPr>
                        <w:t>narną lub niestacjonarną</w:t>
                      </w:r>
                    </w:p>
                    <w:p w14:paraId="2714AD5E" w14:textId="77777777" w:rsidR="00D36FA5" w:rsidRPr="00961636" w:rsidRDefault="00D36FA5" w:rsidP="00D36FA5">
                      <w:pPr>
                        <w:rPr>
                          <w:b/>
                          <w:color w:val="FF0000"/>
                          <w:sz w:val="16"/>
                          <w:szCs w:val="16"/>
                        </w:rPr>
                      </w:pPr>
                      <w:r>
                        <w:rPr>
                          <w:b/>
                          <w:color w:val="FF0000"/>
                          <w:sz w:val="16"/>
                          <w:szCs w:val="16"/>
                        </w:rPr>
                        <w:t>Kod kierunku POL-on ze strony internetowej Wydziału</w:t>
                      </w:r>
                    </w:p>
                  </w:txbxContent>
                </v:textbox>
              </v:shape>
            </w:pict>
          </mc:Fallback>
        </mc:AlternateContent>
      </w:r>
    </w:p>
    <w:p w14:paraId="56A98377" w14:textId="77777777" w:rsidR="00D36FA5" w:rsidRDefault="00D36FA5" w:rsidP="00D36FA5"/>
    <w:p w14:paraId="40255847" w14:textId="77777777" w:rsidR="00D36FA5" w:rsidRDefault="00D36FA5" w:rsidP="00D36FA5"/>
    <w:p w14:paraId="73B872C8" w14:textId="77777777" w:rsidR="00D36FA5" w:rsidRDefault="00D36FA5" w:rsidP="00D36FA5">
      <w:pPr>
        <w:rPr>
          <w:b/>
          <w:sz w:val="28"/>
          <w:szCs w:val="28"/>
        </w:rPr>
      </w:pPr>
    </w:p>
    <w:p w14:paraId="06185E71" w14:textId="77777777" w:rsidR="00D36FA5" w:rsidRDefault="00D36FA5" w:rsidP="00D36FA5">
      <w:pPr>
        <w:rPr>
          <w:b/>
          <w:sz w:val="28"/>
          <w:szCs w:val="28"/>
        </w:rPr>
      </w:pPr>
    </w:p>
    <w:p w14:paraId="6FEBCB39" w14:textId="2E8407D6" w:rsidR="00D36FA5" w:rsidRPr="00797AC2" w:rsidRDefault="00212694" w:rsidP="00212694">
      <w:pPr>
        <w:pStyle w:val="Nagwek5"/>
        <w:jc w:val="center"/>
        <w:rPr>
          <w:rFonts w:ascii="Times New Roman" w:hAnsi="Times New Roman" w:cs="Times New Roman"/>
          <w:b/>
          <w:smallCaps/>
        </w:rPr>
      </w:pPr>
      <w:r w:rsidRPr="00797AC2">
        <w:rPr>
          <w:rFonts w:ascii="Times New Roman" w:hAnsi="Times New Roman" w:cs="Times New Roman"/>
          <w:b/>
          <w:smallCaps/>
          <w:color w:val="auto"/>
        </w:rPr>
        <w:t>IMIĘ I NAZWISKO</w:t>
      </w:r>
      <w:r w:rsidRPr="00797AC2">
        <w:rPr>
          <w:rFonts w:ascii="Times New Roman" w:hAnsi="Times New Roman" w:cs="Times New Roman"/>
          <w:b/>
          <w:smallCaps/>
        </w:rPr>
        <w:t xml:space="preserve"> </w:t>
      </w:r>
      <w:r w:rsidR="00D36FA5" w:rsidRPr="00797AC2">
        <w:rPr>
          <w:rFonts w:ascii="Times New Roman" w:hAnsi="Times New Roman" w:cs="Times New Roman"/>
          <w:b/>
          <w:smallCaps/>
          <w:noProof/>
        </w:rPr>
        <mc:AlternateContent>
          <mc:Choice Requires="wps">
            <w:drawing>
              <wp:anchor distT="0" distB="0" distL="114300" distR="114300" simplePos="0" relativeHeight="251662848" behindDoc="0" locked="0" layoutInCell="1" allowOverlap="1" wp14:anchorId="0D278F92" wp14:editId="0AFEA09B">
                <wp:simplePos x="0" y="0"/>
                <wp:positionH relativeFrom="column">
                  <wp:posOffset>-1028700</wp:posOffset>
                </wp:positionH>
                <wp:positionV relativeFrom="paragraph">
                  <wp:posOffset>55880</wp:posOffset>
                </wp:positionV>
                <wp:extent cx="1714500" cy="656590"/>
                <wp:effectExtent l="12700" t="6985" r="1225550" b="12700"/>
                <wp:wrapNone/>
                <wp:docPr id="638810073" name="Dymek mowy: prostokąt z zaokrąglonymi rogami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56590"/>
                        </a:xfrm>
                        <a:prstGeom prst="wedgeRoundRectCallout">
                          <a:avLst>
                            <a:gd name="adj1" fmla="val 117222"/>
                            <a:gd name="adj2" fmla="val -39750"/>
                            <a:gd name="adj3" fmla="val 16667"/>
                          </a:avLst>
                        </a:prstGeom>
                        <a:solidFill>
                          <a:srgbClr val="C0C0C0"/>
                        </a:solidFill>
                        <a:ln w="9525">
                          <a:solidFill>
                            <a:srgbClr val="808080"/>
                          </a:solidFill>
                          <a:miter lim="800000"/>
                          <a:headEnd/>
                          <a:tailEnd/>
                        </a:ln>
                      </wps:spPr>
                      <wps:txbx>
                        <w:txbxContent>
                          <w:p w14:paraId="7861EF7A" w14:textId="77777777" w:rsidR="00D36FA5" w:rsidRDefault="00D36FA5" w:rsidP="00D36FA5">
                            <w:pPr>
                              <w:rPr>
                                <w:sz w:val="16"/>
                                <w:szCs w:val="16"/>
                              </w:rPr>
                            </w:pPr>
                            <w:r>
                              <w:rPr>
                                <w:sz w:val="16"/>
                                <w:szCs w:val="16"/>
                              </w:rPr>
                              <w:t>Times New Roman, kapitaliki, 14, pogrubienie, centrow</w:t>
                            </w:r>
                            <w:r>
                              <w:rPr>
                                <w:sz w:val="16"/>
                                <w:szCs w:val="16"/>
                              </w:rPr>
                              <w:t>a</w:t>
                            </w:r>
                            <w:r>
                              <w:rPr>
                                <w:sz w:val="16"/>
                                <w:szCs w:val="16"/>
                              </w:rPr>
                              <w:t xml:space="preserve">nie, </w:t>
                            </w:r>
                          </w:p>
                          <w:p w14:paraId="602D1693" w14:textId="77777777" w:rsidR="00D36FA5" w:rsidRPr="00835A69" w:rsidRDefault="00D36FA5" w:rsidP="00D36FA5">
                            <w:pPr>
                              <w:rPr>
                                <w:b/>
                                <w:color w:val="FF0000"/>
                                <w:sz w:val="16"/>
                                <w:szCs w:val="16"/>
                              </w:rPr>
                            </w:pPr>
                            <w:r>
                              <w:rPr>
                                <w:b/>
                                <w:color w:val="FF0000"/>
                                <w:sz w:val="16"/>
                                <w:szCs w:val="16"/>
                              </w:rPr>
                              <w:t>Wpisać i</w:t>
                            </w:r>
                            <w:r w:rsidRPr="00835A69">
                              <w:rPr>
                                <w:b/>
                                <w:color w:val="FF0000"/>
                                <w:sz w:val="16"/>
                                <w:szCs w:val="16"/>
                              </w:rPr>
                              <w:t xml:space="preserve">mię  i nazwisko </w:t>
                            </w:r>
                            <w:r>
                              <w:rPr>
                                <w:b/>
                                <w:color w:val="FF0000"/>
                                <w:sz w:val="16"/>
                                <w:szCs w:val="16"/>
                              </w:rPr>
                              <w:t xml:space="preserve">autora pracy </w:t>
                            </w:r>
                            <w:r w:rsidRPr="00835A69">
                              <w:rPr>
                                <w:b/>
                                <w:color w:val="FF0000"/>
                                <w:sz w:val="16"/>
                                <w:szCs w:val="16"/>
                              </w:rPr>
                              <w:t xml:space="preserve"> oraz nr albumu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78F92" id="Dymek mowy: prostokąt z zaokrąglonymi rogami 6" o:spid="_x0000_s1029" type="#_x0000_t62" style="position:absolute;left:0;text-align:left;margin-left:-81pt;margin-top:4.4pt;width:135pt;height:51.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" adj="36120,2214" fillcolor="silver" strokecolor="gray">
                <v:textbox>
                  <w:txbxContent>
                    <w:p w14:paraId="7861EF7A" w14:textId="77777777" w:rsidR="00D36FA5" w:rsidRDefault="00D36FA5" w:rsidP="00D36FA5">
                      <w:pPr>
                        <w:rPr>
                          <w:sz w:val="16"/>
                          <w:szCs w:val="16"/>
                        </w:rPr>
                      </w:pPr>
                      <w:r>
                        <w:rPr>
                          <w:sz w:val="16"/>
                          <w:szCs w:val="16"/>
                        </w:rPr>
                        <w:t>Times New Roman, kapitaliki, 14, pogrubienie, centrow</w:t>
                      </w:r>
                      <w:r>
                        <w:rPr>
                          <w:sz w:val="16"/>
                          <w:szCs w:val="16"/>
                        </w:rPr>
                        <w:t>a</w:t>
                      </w:r>
                      <w:r>
                        <w:rPr>
                          <w:sz w:val="16"/>
                          <w:szCs w:val="16"/>
                        </w:rPr>
                        <w:t xml:space="preserve">nie, </w:t>
                      </w:r>
                    </w:p>
                    <w:p w14:paraId="602D1693" w14:textId="77777777" w:rsidR="00D36FA5" w:rsidRPr="00835A69" w:rsidRDefault="00D36FA5" w:rsidP="00D36FA5">
                      <w:pPr>
                        <w:rPr>
                          <w:b/>
                          <w:color w:val="FF0000"/>
                          <w:sz w:val="16"/>
                          <w:szCs w:val="16"/>
                        </w:rPr>
                      </w:pPr>
                      <w:r>
                        <w:rPr>
                          <w:b/>
                          <w:color w:val="FF0000"/>
                          <w:sz w:val="16"/>
                          <w:szCs w:val="16"/>
                        </w:rPr>
                        <w:t>Wpisać i</w:t>
                      </w:r>
                      <w:r w:rsidRPr="00835A69">
                        <w:rPr>
                          <w:b/>
                          <w:color w:val="FF0000"/>
                          <w:sz w:val="16"/>
                          <w:szCs w:val="16"/>
                        </w:rPr>
                        <w:t xml:space="preserve">mię  i nazwisko </w:t>
                      </w:r>
                      <w:r>
                        <w:rPr>
                          <w:b/>
                          <w:color w:val="FF0000"/>
                          <w:sz w:val="16"/>
                          <w:szCs w:val="16"/>
                        </w:rPr>
                        <w:t xml:space="preserve">autora pracy </w:t>
                      </w:r>
                      <w:r w:rsidRPr="00835A69">
                        <w:rPr>
                          <w:b/>
                          <w:color w:val="FF0000"/>
                          <w:sz w:val="16"/>
                          <w:szCs w:val="16"/>
                        </w:rPr>
                        <w:t xml:space="preserve"> oraz nr albumu</w:t>
                      </w:r>
                    </w:p>
                  </w:txbxContent>
                </v:textbox>
              </v:shape>
            </w:pict>
          </mc:Fallback>
        </mc:AlternateContent>
      </w:r>
    </w:p>
    <w:p w14:paraId="43E0300F" w14:textId="77777777" w:rsidR="00D36FA5" w:rsidRPr="00D15306" w:rsidRDefault="00D36FA5" w:rsidP="00D36FA5">
      <w:pPr>
        <w:jc w:val="center"/>
        <w:rPr>
          <w:sz w:val="28"/>
          <w:szCs w:val="28"/>
        </w:rPr>
      </w:pPr>
      <w:r w:rsidRPr="00D15306">
        <w:rPr>
          <w:b/>
          <w:bCs/>
          <w:smallCaps/>
          <w:sz w:val="28"/>
          <w:szCs w:val="28"/>
        </w:rPr>
        <w:t>Nr albumu</w:t>
      </w:r>
      <w:r w:rsidRPr="00D15306">
        <w:rPr>
          <w:b/>
          <w:bCs/>
          <w:sz w:val="28"/>
          <w:szCs w:val="28"/>
        </w:rPr>
        <w:t>:</w:t>
      </w:r>
      <w:r w:rsidRPr="00D15306">
        <w:rPr>
          <w:sz w:val="28"/>
          <w:szCs w:val="28"/>
        </w:rPr>
        <w:t xml:space="preserve"> ………………..</w:t>
      </w:r>
    </w:p>
    <w:p w14:paraId="0AA08E16" w14:textId="77777777" w:rsidR="00D36FA5" w:rsidRDefault="00D36FA5" w:rsidP="00D36FA5">
      <w:pPr>
        <w:jc w:val="center"/>
      </w:pPr>
    </w:p>
    <w:p w14:paraId="4C77A547" w14:textId="77777777" w:rsidR="00D36FA5" w:rsidRDefault="00D36FA5" w:rsidP="00D36FA5"/>
    <w:p w14:paraId="250C72FB" w14:textId="4275AEDD" w:rsidR="00D36FA5" w:rsidRDefault="00D36FA5" w:rsidP="00D36FA5">
      <w:r w:rsidRPr="004A1F7D">
        <w:rPr>
          <w:b/>
          <w:smallCaps/>
          <w:noProof/>
        </w:rPr>
        <mc:AlternateContent>
          <mc:Choice Requires="wps">
            <w:drawing>
              <wp:anchor distT="0" distB="0" distL="114300" distR="114300" simplePos="0" relativeHeight="251661824" behindDoc="0" locked="0" layoutInCell="1" allowOverlap="1" wp14:anchorId="41BB7A67" wp14:editId="430C1B07">
                <wp:simplePos x="0" y="0"/>
                <wp:positionH relativeFrom="column">
                  <wp:posOffset>-1028700</wp:posOffset>
                </wp:positionH>
                <wp:positionV relativeFrom="paragraph">
                  <wp:posOffset>35560</wp:posOffset>
                </wp:positionV>
                <wp:extent cx="1485900" cy="685800"/>
                <wp:effectExtent l="12700" t="12065" r="463550" b="6985"/>
                <wp:wrapNone/>
                <wp:docPr id="1427902485" name="Dymek mowy: prostokąt z zaokrąglonymi rogami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wedgeRoundRectCallout">
                          <a:avLst>
                            <a:gd name="adj1" fmla="val 78676"/>
                            <a:gd name="adj2" fmla="val -6389"/>
                            <a:gd name="adj3" fmla="val 16667"/>
                          </a:avLst>
                        </a:prstGeom>
                        <a:solidFill>
                          <a:srgbClr val="C0C0C0"/>
                        </a:solidFill>
                        <a:ln w="9525">
                          <a:solidFill>
                            <a:srgbClr val="C0C0C0"/>
                          </a:solidFill>
                          <a:miter lim="800000"/>
                          <a:headEnd/>
                          <a:tailEnd/>
                        </a:ln>
                      </wps:spPr>
                      <wps:txbx>
                        <w:txbxContent>
                          <w:p w14:paraId="5F66AA2C" w14:textId="77777777" w:rsidR="00D36FA5" w:rsidRDefault="00D36FA5" w:rsidP="00D36FA5">
                            <w:pPr>
                              <w:rPr>
                                <w:sz w:val="16"/>
                                <w:szCs w:val="16"/>
                              </w:rPr>
                            </w:pPr>
                            <w:r>
                              <w:rPr>
                                <w:sz w:val="16"/>
                                <w:szCs w:val="16"/>
                              </w:rPr>
                              <w:t>Times New Roman, kapital</w:t>
                            </w:r>
                            <w:r>
                              <w:rPr>
                                <w:sz w:val="16"/>
                                <w:szCs w:val="16"/>
                              </w:rPr>
                              <w:t>i</w:t>
                            </w:r>
                            <w:r>
                              <w:rPr>
                                <w:sz w:val="16"/>
                                <w:szCs w:val="16"/>
                              </w:rPr>
                              <w:t>ki, 12, pogrubienie, centr</w:t>
                            </w:r>
                            <w:r>
                              <w:rPr>
                                <w:sz w:val="16"/>
                                <w:szCs w:val="16"/>
                              </w:rPr>
                              <w:t>o</w:t>
                            </w:r>
                            <w:r>
                              <w:rPr>
                                <w:sz w:val="16"/>
                                <w:szCs w:val="16"/>
                              </w:rPr>
                              <w:t xml:space="preserve">wanie, </w:t>
                            </w:r>
                          </w:p>
                          <w:p w14:paraId="009B31BB" w14:textId="77777777" w:rsidR="00D36FA5" w:rsidRPr="00835A69" w:rsidRDefault="00D36FA5" w:rsidP="00D36FA5">
                            <w:pPr>
                              <w:rPr>
                                <w:b/>
                                <w:color w:val="FF0000"/>
                                <w:sz w:val="16"/>
                                <w:szCs w:val="16"/>
                              </w:rPr>
                            </w:pPr>
                            <w:r w:rsidRPr="00835A69">
                              <w:rPr>
                                <w:b/>
                                <w:color w:val="FF0000"/>
                                <w:sz w:val="16"/>
                                <w:szCs w:val="16"/>
                              </w:rPr>
                              <w:t>Niepotrzebne usunąć</w:t>
                            </w:r>
                          </w:p>
                          <w:p w14:paraId="5CCF7AF2" w14:textId="77777777" w:rsidR="00D36FA5" w:rsidRDefault="00D36FA5" w:rsidP="00D36FA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B7A67" id="Dymek mowy: prostokąt z zaokrąglonymi rogami 5" o:spid="_x0000_s1030" type="#_x0000_t62" style="position:absolute;margin-left:-81pt;margin-top:2.8pt;width:117pt;height: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" adj="27794,9420" fillcolor="silver" strokecolor="silver">
                <v:textbox>
                  <w:txbxContent>
                    <w:p w14:paraId="5F66AA2C" w14:textId="77777777" w:rsidR="00D36FA5" w:rsidRDefault="00D36FA5" w:rsidP="00D36FA5">
                      <w:pPr>
                        <w:rPr>
                          <w:sz w:val="16"/>
                          <w:szCs w:val="16"/>
                        </w:rPr>
                      </w:pPr>
                      <w:r>
                        <w:rPr>
                          <w:sz w:val="16"/>
                          <w:szCs w:val="16"/>
                        </w:rPr>
                        <w:t>Times New Roman, kapital</w:t>
                      </w:r>
                      <w:r>
                        <w:rPr>
                          <w:sz w:val="16"/>
                          <w:szCs w:val="16"/>
                        </w:rPr>
                        <w:t>i</w:t>
                      </w:r>
                      <w:r>
                        <w:rPr>
                          <w:sz w:val="16"/>
                          <w:szCs w:val="16"/>
                        </w:rPr>
                        <w:t>ki, 12, pogrubienie, centr</w:t>
                      </w:r>
                      <w:r>
                        <w:rPr>
                          <w:sz w:val="16"/>
                          <w:szCs w:val="16"/>
                        </w:rPr>
                        <w:t>o</w:t>
                      </w:r>
                      <w:r>
                        <w:rPr>
                          <w:sz w:val="16"/>
                          <w:szCs w:val="16"/>
                        </w:rPr>
                        <w:t xml:space="preserve">wanie, </w:t>
                      </w:r>
                    </w:p>
                    <w:p w14:paraId="009B31BB" w14:textId="77777777" w:rsidR="00D36FA5" w:rsidRPr="00835A69" w:rsidRDefault="00D36FA5" w:rsidP="00D36FA5">
                      <w:pPr>
                        <w:rPr>
                          <w:b/>
                          <w:color w:val="FF0000"/>
                          <w:sz w:val="16"/>
                          <w:szCs w:val="16"/>
                        </w:rPr>
                      </w:pPr>
                      <w:r w:rsidRPr="00835A69">
                        <w:rPr>
                          <w:b/>
                          <w:color w:val="FF0000"/>
                          <w:sz w:val="16"/>
                          <w:szCs w:val="16"/>
                        </w:rPr>
                        <w:t>Niepotrzebne usunąć</w:t>
                      </w:r>
                    </w:p>
                    <w:p w14:paraId="5CCF7AF2" w14:textId="77777777" w:rsidR="00D36FA5" w:rsidRDefault="00D36FA5" w:rsidP="00D36FA5">
                      <w:pPr>
                        <w:rPr>
                          <w:b/>
                          <w:sz w:val="16"/>
                          <w:szCs w:val="16"/>
                        </w:rPr>
                      </w:pPr>
                    </w:p>
                  </w:txbxContent>
                </v:textbox>
              </v:shape>
            </w:pict>
          </mc:Fallback>
        </mc:AlternateContent>
      </w:r>
    </w:p>
    <w:p w14:paraId="69A3C705" w14:textId="77777777" w:rsidR="00D36FA5" w:rsidRDefault="00D36FA5" w:rsidP="00D36FA5"/>
    <w:p w14:paraId="4B1701BA" w14:textId="77777777" w:rsidR="00D36FA5" w:rsidRPr="004A1F7D" w:rsidRDefault="00D36FA5" w:rsidP="00D36FA5">
      <w:pPr>
        <w:jc w:val="center"/>
        <w:rPr>
          <w:b/>
          <w:smallCaps/>
        </w:rPr>
      </w:pPr>
      <w:r w:rsidRPr="004A1F7D">
        <w:rPr>
          <w:b/>
          <w:smallCaps/>
        </w:rPr>
        <w:t>Praca dyplomowa licencjacka / magisterska</w:t>
      </w:r>
    </w:p>
    <w:p w14:paraId="4CAA2086" w14:textId="77777777" w:rsidR="00D36FA5" w:rsidRDefault="00D36FA5" w:rsidP="00D36FA5"/>
    <w:p w14:paraId="35AE9A5C" w14:textId="6BD861AF" w:rsidR="00D36FA5" w:rsidRDefault="00D36FA5" w:rsidP="00D36FA5">
      <w:pPr>
        <w:jc w:val="center"/>
        <w:rPr>
          <w:b/>
          <w:smallCaps/>
          <w:sz w:val="36"/>
          <w:szCs w:val="36"/>
        </w:rPr>
      </w:pPr>
      <w:r>
        <w:rPr>
          <w:noProof/>
        </w:rPr>
        <mc:AlternateContent>
          <mc:Choice Requires="wps">
            <w:drawing>
              <wp:anchor distT="0" distB="0" distL="114300" distR="114300" simplePos="0" relativeHeight="251666944" behindDoc="0" locked="0" layoutInCell="1" allowOverlap="1" wp14:anchorId="50539B42" wp14:editId="1C7C6917">
                <wp:simplePos x="0" y="0"/>
                <wp:positionH relativeFrom="column">
                  <wp:posOffset>-1028700</wp:posOffset>
                </wp:positionH>
                <wp:positionV relativeFrom="paragraph">
                  <wp:posOffset>173355</wp:posOffset>
                </wp:positionV>
                <wp:extent cx="1866900" cy="685800"/>
                <wp:effectExtent l="12700" t="12700" r="1120775" b="6350"/>
                <wp:wrapNone/>
                <wp:docPr id="289506519" name="Dymek mowy: prostokąt z zaokrąglonymi rogami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85800"/>
                        </a:xfrm>
                        <a:prstGeom prst="wedgeRoundRectCallout">
                          <a:avLst>
                            <a:gd name="adj1" fmla="val 106292"/>
                            <a:gd name="adj2" fmla="val 7963"/>
                            <a:gd name="adj3" fmla="val 16667"/>
                          </a:avLst>
                        </a:prstGeom>
                        <a:solidFill>
                          <a:srgbClr val="C0C0C0"/>
                        </a:solidFill>
                        <a:ln w="9525">
                          <a:solidFill>
                            <a:srgbClr val="C0C0C0"/>
                          </a:solidFill>
                          <a:miter lim="800000"/>
                          <a:headEnd/>
                          <a:tailEnd/>
                        </a:ln>
                      </wps:spPr>
                      <wps:txbx>
                        <w:txbxContent>
                          <w:p w14:paraId="58425C82" w14:textId="77777777" w:rsidR="00D36FA5" w:rsidRDefault="00D36FA5" w:rsidP="00D36FA5">
                            <w:pPr>
                              <w:rPr>
                                <w:sz w:val="16"/>
                                <w:szCs w:val="16"/>
                              </w:rPr>
                            </w:pPr>
                            <w:r>
                              <w:rPr>
                                <w:sz w:val="16"/>
                                <w:szCs w:val="16"/>
                              </w:rPr>
                              <w:t>Times New R</w:t>
                            </w:r>
                            <w:r>
                              <w:rPr>
                                <w:sz w:val="16"/>
                                <w:szCs w:val="16"/>
                              </w:rPr>
                              <w:t>o</w:t>
                            </w:r>
                            <w:r>
                              <w:rPr>
                                <w:sz w:val="16"/>
                                <w:szCs w:val="16"/>
                              </w:rPr>
                              <w:t>man, kapitaliki, 18, pogrubienie, ce</w:t>
                            </w:r>
                            <w:r>
                              <w:rPr>
                                <w:sz w:val="16"/>
                                <w:szCs w:val="16"/>
                              </w:rPr>
                              <w:t>n</w:t>
                            </w:r>
                            <w:r>
                              <w:rPr>
                                <w:sz w:val="16"/>
                                <w:szCs w:val="16"/>
                              </w:rPr>
                              <w:t xml:space="preserve">trowanie, </w:t>
                            </w:r>
                          </w:p>
                          <w:p w14:paraId="04E3C0D8" w14:textId="77777777" w:rsidR="00D36FA5" w:rsidRDefault="00D36FA5" w:rsidP="00D36FA5">
                            <w:pPr>
                              <w:rPr>
                                <w:sz w:val="16"/>
                                <w:szCs w:val="16"/>
                              </w:rPr>
                            </w:pPr>
                          </w:p>
                          <w:p w14:paraId="3069DB3D" w14:textId="77777777" w:rsidR="00D36FA5" w:rsidRPr="00835A69" w:rsidRDefault="00D36FA5" w:rsidP="00D36FA5">
                            <w:pPr>
                              <w:rPr>
                                <w:b/>
                                <w:color w:val="FF0000"/>
                                <w:sz w:val="16"/>
                                <w:szCs w:val="16"/>
                              </w:rPr>
                            </w:pPr>
                            <w:r>
                              <w:rPr>
                                <w:b/>
                                <w:color w:val="FF0000"/>
                                <w:sz w:val="16"/>
                                <w:szCs w:val="16"/>
                              </w:rPr>
                              <w:t>Wpisać t</w:t>
                            </w:r>
                            <w:r w:rsidRPr="00835A69">
                              <w:rPr>
                                <w:b/>
                                <w:color w:val="FF0000"/>
                                <w:sz w:val="16"/>
                                <w:szCs w:val="16"/>
                              </w:rPr>
                              <w:t>emat pracy</w:t>
                            </w:r>
                          </w:p>
                          <w:p w14:paraId="680C728C" w14:textId="77777777" w:rsidR="00D36FA5" w:rsidRDefault="00D36FA5" w:rsidP="00D36FA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39B42" id="Dymek mowy: prostokąt z zaokrąglonymi rogami 4" o:spid="_x0000_s1031" type="#_x0000_t62" style="position:absolute;left:0;text-align:left;margin-left:-81pt;margin-top:13.65pt;width:147pt;height:5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" adj="33759,12520" fillcolor="silver" strokecolor="silver">
                <v:textbox>
                  <w:txbxContent>
                    <w:p w14:paraId="58425C82" w14:textId="77777777" w:rsidR="00D36FA5" w:rsidRDefault="00D36FA5" w:rsidP="00D36FA5">
                      <w:pPr>
                        <w:rPr>
                          <w:sz w:val="16"/>
                          <w:szCs w:val="16"/>
                        </w:rPr>
                      </w:pPr>
                      <w:r>
                        <w:rPr>
                          <w:sz w:val="16"/>
                          <w:szCs w:val="16"/>
                        </w:rPr>
                        <w:t>Times New R</w:t>
                      </w:r>
                      <w:r>
                        <w:rPr>
                          <w:sz w:val="16"/>
                          <w:szCs w:val="16"/>
                        </w:rPr>
                        <w:t>o</w:t>
                      </w:r>
                      <w:r>
                        <w:rPr>
                          <w:sz w:val="16"/>
                          <w:szCs w:val="16"/>
                        </w:rPr>
                        <w:t>man, kapitaliki, 18, pogrubienie, ce</w:t>
                      </w:r>
                      <w:r>
                        <w:rPr>
                          <w:sz w:val="16"/>
                          <w:szCs w:val="16"/>
                        </w:rPr>
                        <w:t>n</w:t>
                      </w:r>
                      <w:r>
                        <w:rPr>
                          <w:sz w:val="16"/>
                          <w:szCs w:val="16"/>
                        </w:rPr>
                        <w:t xml:space="preserve">trowanie, </w:t>
                      </w:r>
                    </w:p>
                    <w:p w14:paraId="04E3C0D8" w14:textId="77777777" w:rsidR="00D36FA5" w:rsidRDefault="00D36FA5" w:rsidP="00D36FA5">
                      <w:pPr>
                        <w:rPr>
                          <w:sz w:val="16"/>
                          <w:szCs w:val="16"/>
                        </w:rPr>
                      </w:pPr>
                    </w:p>
                    <w:p w14:paraId="3069DB3D" w14:textId="77777777" w:rsidR="00D36FA5" w:rsidRPr="00835A69" w:rsidRDefault="00D36FA5" w:rsidP="00D36FA5">
                      <w:pPr>
                        <w:rPr>
                          <w:b/>
                          <w:color w:val="FF0000"/>
                          <w:sz w:val="16"/>
                          <w:szCs w:val="16"/>
                        </w:rPr>
                      </w:pPr>
                      <w:r>
                        <w:rPr>
                          <w:b/>
                          <w:color w:val="FF0000"/>
                          <w:sz w:val="16"/>
                          <w:szCs w:val="16"/>
                        </w:rPr>
                        <w:t>Wpisać t</w:t>
                      </w:r>
                      <w:r w:rsidRPr="00835A69">
                        <w:rPr>
                          <w:b/>
                          <w:color w:val="FF0000"/>
                          <w:sz w:val="16"/>
                          <w:szCs w:val="16"/>
                        </w:rPr>
                        <w:t>emat pracy</w:t>
                      </w:r>
                    </w:p>
                    <w:p w14:paraId="680C728C" w14:textId="77777777" w:rsidR="00D36FA5" w:rsidRDefault="00D36FA5" w:rsidP="00D36FA5">
                      <w:pPr>
                        <w:rPr>
                          <w:b/>
                          <w:sz w:val="16"/>
                          <w:szCs w:val="16"/>
                        </w:rPr>
                      </w:pPr>
                    </w:p>
                  </w:txbxContent>
                </v:textbox>
              </v:shape>
            </w:pict>
          </mc:Fallback>
        </mc:AlternateContent>
      </w:r>
      <w:r>
        <w:rPr>
          <w:b/>
          <w:smallCaps/>
          <w:sz w:val="36"/>
          <w:szCs w:val="36"/>
        </w:rPr>
        <w:t xml:space="preserve">Temat </w:t>
      </w:r>
    </w:p>
    <w:p w14:paraId="0664818F" w14:textId="77777777" w:rsidR="00D36FA5" w:rsidRDefault="00D36FA5" w:rsidP="00D36FA5">
      <w:pPr>
        <w:jc w:val="center"/>
        <w:rPr>
          <w:b/>
          <w:smallCaps/>
          <w:sz w:val="36"/>
          <w:szCs w:val="36"/>
        </w:rPr>
      </w:pPr>
      <w:r>
        <w:rPr>
          <w:b/>
          <w:smallCaps/>
          <w:sz w:val="36"/>
          <w:szCs w:val="36"/>
        </w:rPr>
        <w:t>pracy dyplomowej</w:t>
      </w:r>
    </w:p>
    <w:p w14:paraId="58CAFF06" w14:textId="77777777" w:rsidR="00D36FA5" w:rsidRDefault="00D36FA5" w:rsidP="00D36FA5"/>
    <w:p w14:paraId="7EA66C3B" w14:textId="77777777" w:rsidR="00D36FA5" w:rsidRPr="00A6433C" w:rsidRDefault="00D36FA5" w:rsidP="00D36FA5">
      <w:pPr>
        <w:rPr>
          <w:b/>
        </w:rPr>
      </w:pPr>
    </w:p>
    <w:p w14:paraId="51931895" w14:textId="77777777" w:rsidR="00D36FA5" w:rsidRDefault="00D36FA5" w:rsidP="00D36FA5"/>
    <w:p w14:paraId="1322DD6E" w14:textId="77777777" w:rsidR="00D36FA5" w:rsidRDefault="00D36FA5" w:rsidP="00D36FA5"/>
    <w:p w14:paraId="3B957B82" w14:textId="77777777" w:rsidR="00D36FA5" w:rsidRDefault="00D36FA5" w:rsidP="00D36FA5"/>
    <w:p w14:paraId="70B00D0E" w14:textId="77777777" w:rsidR="00D36FA5" w:rsidRDefault="00D36FA5" w:rsidP="00D36FA5"/>
    <w:p w14:paraId="2CF1C254" w14:textId="77777777" w:rsidR="00D36FA5" w:rsidRDefault="00D36FA5" w:rsidP="00D36FA5"/>
    <w:p w14:paraId="51B8EE40" w14:textId="77777777" w:rsidR="00D36FA5" w:rsidRDefault="00D36FA5" w:rsidP="00D36FA5">
      <w:pPr>
        <w:jc w:val="right"/>
      </w:pPr>
    </w:p>
    <w:p w14:paraId="3E98F002" w14:textId="77777777" w:rsidR="00D36FA5" w:rsidRDefault="00D36FA5" w:rsidP="00D36FA5">
      <w:pPr>
        <w:jc w:val="right"/>
      </w:pPr>
      <w:r>
        <w:t xml:space="preserve">Promotor: </w:t>
      </w:r>
    </w:p>
    <w:p w14:paraId="0C3C3FA4" w14:textId="54278CA6" w:rsidR="00D36FA5" w:rsidRDefault="00D36FA5" w:rsidP="00D36FA5">
      <w:pPr>
        <w:jc w:val="right"/>
      </w:pPr>
      <w:r>
        <w:rPr>
          <w:noProof/>
        </w:rPr>
        <mc:AlternateContent>
          <mc:Choice Requires="wps">
            <w:drawing>
              <wp:anchor distT="0" distB="0" distL="114300" distR="114300" simplePos="0" relativeHeight="251663872" behindDoc="0" locked="0" layoutInCell="1" allowOverlap="1" wp14:anchorId="327804A6" wp14:editId="60E1DEA7">
                <wp:simplePos x="0" y="0"/>
                <wp:positionH relativeFrom="column">
                  <wp:posOffset>-914400</wp:posOffset>
                </wp:positionH>
                <wp:positionV relativeFrom="paragraph">
                  <wp:posOffset>98425</wp:posOffset>
                </wp:positionV>
                <wp:extent cx="2057400" cy="771525"/>
                <wp:effectExtent l="3175" t="2540" r="2206625" b="6985"/>
                <wp:wrapNone/>
                <wp:docPr id="586594221" name="Dymek mowy: prostokąt z zaokrąglonymi rogami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771525"/>
                        </a:xfrm>
                        <a:prstGeom prst="wedgeRoundRectCallout">
                          <a:avLst>
                            <a:gd name="adj1" fmla="val 157097"/>
                            <a:gd name="adj2" fmla="val -48931"/>
                            <a:gd name="adj3" fmla="val 16667"/>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14:paraId="6FB03E78" w14:textId="77777777" w:rsidR="00D36FA5" w:rsidRDefault="00D36FA5" w:rsidP="00D36FA5">
                            <w:pPr>
                              <w:rPr>
                                <w:sz w:val="16"/>
                                <w:szCs w:val="16"/>
                              </w:rPr>
                            </w:pPr>
                            <w:r>
                              <w:rPr>
                                <w:sz w:val="16"/>
                                <w:szCs w:val="16"/>
                              </w:rPr>
                              <w:t>Times New Roman, 12, równane do pr</w:t>
                            </w:r>
                            <w:r>
                              <w:rPr>
                                <w:sz w:val="16"/>
                                <w:szCs w:val="16"/>
                              </w:rPr>
                              <w:t>a</w:t>
                            </w:r>
                            <w:r>
                              <w:rPr>
                                <w:sz w:val="16"/>
                                <w:szCs w:val="16"/>
                              </w:rPr>
                              <w:t>wej</w:t>
                            </w:r>
                          </w:p>
                          <w:p w14:paraId="57596506" w14:textId="77777777" w:rsidR="00D36FA5" w:rsidRDefault="00D36FA5" w:rsidP="00D36FA5">
                            <w:pPr>
                              <w:rPr>
                                <w:sz w:val="16"/>
                                <w:szCs w:val="16"/>
                              </w:rPr>
                            </w:pPr>
                          </w:p>
                          <w:p w14:paraId="1B857285" w14:textId="77777777" w:rsidR="00D36FA5" w:rsidRPr="00835A69" w:rsidRDefault="00D36FA5" w:rsidP="00D36FA5">
                            <w:pPr>
                              <w:rPr>
                                <w:b/>
                                <w:color w:val="FF0000"/>
                                <w:sz w:val="16"/>
                                <w:szCs w:val="16"/>
                              </w:rPr>
                            </w:pPr>
                            <w:r>
                              <w:rPr>
                                <w:b/>
                                <w:color w:val="FF0000"/>
                                <w:sz w:val="16"/>
                                <w:szCs w:val="16"/>
                              </w:rPr>
                              <w:t>Wpisać t</w:t>
                            </w:r>
                            <w:r w:rsidRPr="00835A69">
                              <w:rPr>
                                <w:b/>
                                <w:color w:val="FF0000"/>
                                <w:sz w:val="16"/>
                                <w:szCs w:val="16"/>
                              </w:rPr>
                              <w:t>ytuł (stopień) n</w:t>
                            </w:r>
                            <w:r w:rsidRPr="00835A69">
                              <w:rPr>
                                <w:b/>
                                <w:color w:val="FF0000"/>
                                <w:sz w:val="16"/>
                                <w:szCs w:val="16"/>
                              </w:rPr>
                              <w:t>a</w:t>
                            </w:r>
                            <w:r w:rsidRPr="00835A69">
                              <w:rPr>
                                <w:b/>
                                <w:color w:val="FF0000"/>
                                <w:sz w:val="16"/>
                                <w:szCs w:val="16"/>
                              </w:rPr>
                              <w:t>ukowy</w:t>
                            </w:r>
                            <w:r>
                              <w:rPr>
                                <w:b/>
                                <w:color w:val="FF0000"/>
                                <w:sz w:val="16"/>
                                <w:szCs w:val="16"/>
                              </w:rPr>
                              <w:t>,</w:t>
                            </w:r>
                            <w:r w:rsidRPr="00835A69">
                              <w:rPr>
                                <w:b/>
                                <w:color w:val="FF0000"/>
                                <w:sz w:val="16"/>
                                <w:szCs w:val="16"/>
                              </w:rPr>
                              <w:t xml:space="preserve"> imię i nazwisko prom</w:t>
                            </w:r>
                            <w:r w:rsidRPr="00835A69">
                              <w:rPr>
                                <w:b/>
                                <w:color w:val="FF0000"/>
                                <w:sz w:val="16"/>
                                <w:szCs w:val="16"/>
                              </w:rPr>
                              <w:t>o</w:t>
                            </w:r>
                            <w:r w:rsidRPr="00835A69">
                              <w:rPr>
                                <w:b/>
                                <w:color w:val="FF0000"/>
                                <w:sz w:val="16"/>
                                <w:szCs w:val="16"/>
                              </w:rPr>
                              <w:t>tora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804A6" id="Dymek mowy: prostokąt z zaokrąglonymi rogami 3" o:spid="_x0000_s1032" type="#_x0000_t62" style="position:absolute;left:0;text-align:left;margin-left:-1in;margin-top:7.75pt;width:162pt;height:6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" adj="44733,231" fillcolor="silver" stroked="f" strokecolor="silver">
                <v:textbox>
                  <w:txbxContent>
                    <w:p w14:paraId="6FB03E78" w14:textId="77777777" w:rsidR="00D36FA5" w:rsidRDefault="00D36FA5" w:rsidP="00D36FA5">
                      <w:pPr>
                        <w:rPr>
                          <w:sz w:val="16"/>
                          <w:szCs w:val="16"/>
                        </w:rPr>
                      </w:pPr>
                      <w:r>
                        <w:rPr>
                          <w:sz w:val="16"/>
                          <w:szCs w:val="16"/>
                        </w:rPr>
                        <w:t>Times New Roman, 12, równane do pr</w:t>
                      </w:r>
                      <w:r>
                        <w:rPr>
                          <w:sz w:val="16"/>
                          <w:szCs w:val="16"/>
                        </w:rPr>
                        <w:t>a</w:t>
                      </w:r>
                      <w:r>
                        <w:rPr>
                          <w:sz w:val="16"/>
                          <w:szCs w:val="16"/>
                        </w:rPr>
                        <w:t>wej</w:t>
                      </w:r>
                    </w:p>
                    <w:p w14:paraId="57596506" w14:textId="77777777" w:rsidR="00D36FA5" w:rsidRDefault="00D36FA5" w:rsidP="00D36FA5">
                      <w:pPr>
                        <w:rPr>
                          <w:sz w:val="16"/>
                          <w:szCs w:val="16"/>
                        </w:rPr>
                      </w:pPr>
                    </w:p>
                    <w:p w14:paraId="1B857285" w14:textId="77777777" w:rsidR="00D36FA5" w:rsidRPr="00835A69" w:rsidRDefault="00D36FA5" w:rsidP="00D36FA5">
                      <w:pPr>
                        <w:rPr>
                          <w:b/>
                          <w:color w:val="FF0000"/>
                          <w:sz w:val="16"/>
                          <w:szCs w:val="16"/>
                        </w:rPr>
                      </w:pPr>
                      <w:r>
                        <w:rPr>
                          <w:b/>
                          <w:color w:val="FF0000"/>
                          <w:sz w:val="16"/>
                          <w:szCs w:val="16"/>
                        </w:rPr>
                        <w:t>Wpisać t</w:t>
                      </w:r>
                      <w:r w:rsidRPr="00835A69">
                        <w:rPr>
                          <w:b/>
                          <w:color w:val="FF0000"/>
                          <w:sz w:val="16"/>
                          <w:szCs w:val="16"/>
                        </w:rPr>
                        <w:t>ytuł (stopień) n</w:t>
                      </w:r>
                      <w:r w:rsidRPr="00835A69">
                        <w:rPr>
                          <w:b/>
                          <w:color w:val="FF0000"/>
                          <w:sz w:val="16"/>
                          <w:szCs w:val="16"/>
                        </w:rPr>
                        <w:t>a</w:t>
                      </w:r>
                      <w:r w:rsidRPr="00835A69">
                        <w:rPr>
                          <w:b/>
                          <w:color w:val="FF0000"/>
                          <w:sz w:val="16"/>
                          <w:szCs w:val="16"/>
                        </w:rPr>
                        <w:t>ukowy</w:t>
                      </w:r>
                      <w:r>
                        <w:rPr>
                          <w:b/>
                          <w:color w:val="FF0000"/>
                          <w:sz w:val="16"/>
                          <w:szCs w:val="16"/>
                        </w:rPr>
                        <w:t>,</w:t>
                      </w:r>
                      <w:r w:rsidRPr="00835A69">
                        <w:rPr>
                          <w:b/>
                          <w:color w:val="FF0000"/>
                          <w:sz w:val="16"/>
                          <w:szCs w:val="16"/>
                        </w:rPr>
                        <w:t xml:space="preserve"> imię i nazwisko prom</w:t>
                      </w:r>
                      <w:r w:rsidRPr="00835A69">
                        <w:rPr>
                          <w:b/>
                          <w:color w:val="FF0000"/>
                          <w:sz w:val="16"/>
                          <w:szCs w:val="16"/>
                        </w:rPr>
                        <w:t>o</w:t>
                      </w:r>
                      <w:r w:rsidRPr="00835A69">
                        <w:rPr>
                          <w:b/>
                          <w:color w:val="FF0000"/>
                          <w:sz w:val="16"/>
                          <w:szCs w:val="16"/>
                        </w:rPr>
                        <w:t>tora</w:t>
                      </w:r>
                    </w:p>
                  </w:txbxContent>
                </v:textbox>
              </v:shape>
            </w:pict>
          </mc:Fallback>
        </mc:AlternateContent>
      </w:r>
      <w:r>
        <w:t xml:space="preserve"> ……………………………. </w:t>
      </w:r>
    </w:p>
    <w:p w14:paraId="7E6231EB" w14:textId="77777777" w:rsidR="00D36FA5" w:rsidRDefault="00D36FA5" w:rsidP="00D36FA5"/>
    <w:p w14:paraId="1821FF2E" w14:textId="77777777" w:rsidR="00D36FA5" w:rsidRDefault="00D36FA5" w:rsidP="00D36FA5"/>
    <w:p w14:paraId="6B475675" w14:textId="77777777" w:rsidR="00D36FA5" w:rsidRDefault="00D36FA5" w:rsidP="00D36FA5"/>
    <w:p w14:paraId="2ACCC309" w14:textId="77777777" w:rsidR="00D36FA5" w:rsidRDefault="00D36FA5" w:rsidP="00D36FA5"/>
    <w:p w14:paraId="0C6305EB" w14:textId="77777777" w:rsidR="00D36FA5" w:rsidRDefault="00D36FA5" w:rsidP="00D36FA5"/>
    <w:p w14:paraId="4DE6AD16" w14:textId="77777777" w:rsidR="00D36FA5" w:rsidRDefault="00D36FA5" w:rsidP="00D36FA5"/>
    <w:p w14:paraId="258AFEFC" w14:textId="77777777" w:rsidR="00D36FA5" w:rsidRDefault="00D36FA5" w:rsidP="00D36FA5"/>
    <w:p w14:paraId="6064C2CA" w14:textId="42C0E19E" w:rsidR="00D36FA5" w:rsidRDefault="00D36FA5" w:rsidP="00D36FA5">
      <w:r>
        <w:rPr>
          <w:noProof/>
        </w:rPr>
        <mc:AlternateContent>
          <mc:Choice Requires="wps">
            <w:drawing>
              <wp:anchor distT="0" distB="0" distL="114300" distR="114300" simplePos="0" relativeHeight="251664896" behindDoc="0" locked="0" layoutInCell="1" allowOverlap="1" wp14:anchorId="41572DB2" wp14:editId="6D67D0C4">
                <wp:simplePos x="0" y="0"/>
                <wp:positionH relativeFrom="column">
                  <wp:posOffset>-914400</wp:posOffset>
                </wp:positionH>
                <wp:positionV relativeFrom="paragraph">
                  <wp:posOffset>133985</wp:posOffset>
                </wp:positionV>
                <wp:extent cx="1403350" cy="739140"/>
                <wp:effectExtent l="12700" t="11430" r="1422400" b="11430"/>
                <wp:wrapNone/>
                <wp:docPr id="1201938331" name="Dymek mowy: prostokąt z zaokrąglonymi rogam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739140"/>
                        </a:xfrm>
                        <a:prstGeom prst="wedgeRoundRectCallout">
                          <a:avLst>
                            <a:gd name="adj1" fmla="val 145699"/>
                            <a:gd name="adj2" fmla="val -27750"/>
                            <a:gd name="adj3" fmla="val 16667"/>
                          </a:avLst>
                        </a:prstGeom>
                        <a:solidFill>
                          <a:srgbClr val="C0C0C0"/>
                        </a:solidFill>
                        <a:ln w="9525">
                          <a:solidFill>
                            <a:srgbClr val="C0C0C0"/>
                          </a:solidFill>
                          <a:miter lim="800000"/>
                          <a:headEnd/>
                          <a:tailEnd/>
                        </a:ln>
                      </wps:spPr>
                      <wps:txbx>
                        <w:txbxContent>
                          <w:p w14:paraId="7F46409C" w14:textId="77777777" w:rsidR="00D36FA5" w:rsidRDefault="00D36FA5" w:rsidP="00D36FA5">
                            <w:pPr>
                              <w:rPr>
                                <w:sz w:val="16"/>
                                <w:szCs w:val="16"/>
                              </w:rPr>
                            </w:pPr>
                            <w:r>
                              <w:rPr>
                                <w:sz w:val="16"/>
                                <w:szCs w:val="16"/>
                              </w:rPr>
                              <w:t>Times New R</w:t>
                            </w:r>
                            <w:r>
                              <w:rPr>
                                <w:sz w:val="16"/>
                                <w:szCs w:val="16"/>
                              </w:rPr>
                              <w:t>o</w:t>
                            </w:r>
                            <w:r>
                              <w:rPr>
                                <w:sz w:val="16"/>
                                <w:szCs w:val="16"/>
                              </w:rPr>
                              <w:t>man, 12, centrow</w:t>
                            </w:r>
                            <w:r>
                              <w:rPr>
                                <w:sz w:val="16"/>
                                <w:szCs w:val="16"/>
                              </w:rPr>
                              <w:t>a</w:t>
                            </w:r>
                            <w:r>
                              <w:rPr>
                                <w:sz w:val="16"/>
                                <w:szCs w:val="16"/>
                              </w:rPr>
                              <w:t>ne</w:t>
                            </w:r>
                          </w:p>
                          <w:p w14:paraId="45299CC1" w14:textId="77777777" w:rsidR="00D36FA5" w:rsidRDefault="00D36FA5" w:rsidP="00D36FA5">
                            <w:pPr>
                              <w:rPr>
                                <w:sz w:val="16"/>
                                <w:szCs w:val="16"/>
                              </w:rPr>
                            </w:pPr>
                          </w:p>
                          <w:p w14:paraId="686F6A28" w14:textId="77777777" w:rsidR="00D36FA5" w:rsidRPr="00565B28" w:rsidRDefault="00D36FA5" w:rsidP="00D36FA5">
                            <w:pPr>
                              <w:rPr>
                                <w:b/>
                                <w:color w:val="FF0000"/>
                                <w:sz w:val="16"/>
                                <w:szCs w:val="16"/>
                              </w:rPr>
                            </w:pPr>
                            <w:r w:rsidRPr="00565B28">
                              <w:rPr>
                                <w:b/>
                                <w:color w:val="FF0000"/>
                                <w:sz w:val="16"/>
                                <w:szCs w:val="16"/>
                              </w:rPr>
                              <w:t xml:space="preserve">Wpisać rok  złożenia pracy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72DB2" id="Dymek mowy: prostokąt z zaokrąglonymi rogami 2" o:spid="_x0000_s1033" type="#_x0000_t62" style="position:absolute;margin-left:-1in;margin-top:10.55pt;width:110.5pt;height:5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" adj="42271,4806" fillcolor="silver" strokecolor="silver">
                <v:textbox>
                  <w:txbxContent>
                    <w:p w14:paraId="7F46409C" w14:textId="77777777" w:rsidR="00D36FA5" w:rsidRDefault="00D36FA5" w:rsidP="00D36FA5">
                      <w:pPr>
                        <w:rPr>
                          <w:sz w:val="16"/>
                          <w:szCs w:val="16"/>
                        </w:rPr>
                      </w:pPr>
                      <w:r>
                        <w:rPr>
                          <w:sz w:val="16"/>
                          <w:szCs w:val="16"/>
                        </w:rPr>
                        <w:t>Times New R</w:t>
                      </w:r>
                      <w:r>
                        <w:rPr>
                          <w:sz w:val="16"/>
                          <w:szCs w:val="16"/>
                        </w:rPr>
                        <w:t>o</w:t>
                      </w:r>
                      <w:r>
                        <w:rPr>
                          <w:sz w:val="16"/>
                          <w:szCs w:val="16"/>
                        </w:rPr>
                        <w:t>man, 12, centrow</w:t>
                      </w:r>
                      <w:r>
                        <w:rPr>
                          <w:sz w:val="16"/>
                          <w:szCs w:val="16"/>
                        </w:rPr>
                        <w:t>a</w:t>
                      </w:r>
                      <w:r>
                        <w:rPr>
                          <w:sz w:val="16"/>
                          <w:szCs w:val="16"/>
                        </w:rPr>
                        <w:t>ne</w:t>
                      </w:r>
                    </w:p>
                    <w:p w14:paraId="45299CC1" w14:textId="77777777" w:rsidR="00D36FA5" w:rsidRDefault="00D36FA5" w:rsidP="00D36FA5">
                      <w:pPr>
                        <w:rPr>
                          <w:sz w:val="16"/>
                          <w:szCs w:val="16"/>
                        </w:rPr>
                      </w:pPr>
                    </w:p>
                    <w:p w14:paraId="686F6A28" w14:textId="77777777" w:rsidR="00D36FA5" w:rsidRPr="00565B28" w:rsidRDefault="00D36FA5" w:rsidP="00D36FA5">
                      <w:pPr>
                        <w:rPr>
                          <w:b/>
                          <w:color w:val="FF0000"/>
                          <w:sz w:val="16"/>
                          <w:szCs w:val="16"/>
                        </w:rPr>
                      </w:pPr>
                      <w:r w:rsidRPr="00565B28">
                        <w:rPr>
                          <w:b/>
                          <w:color w:val="FF0000"/>
                          <w:sz w:val="16"/>
                          <w:szCs w:val="16"/>
                        </w:rPr>
                        <w:t xml:space="preserve">Wpisać rok  złożenia pracy </w:t>
                      </w:r>
                    </w:p>
                  </w:txbxContent>
                </v:textbox>
              </v:shape>
            </w:pict>
          </mc:Fallback>
        </mc:AlternateContent>
      </w:r>
    </w:p>
    <w:p w14:paraId="1491B6E5" w14:textId="77777777" w:rsidR="00D36FA5" w:rsidRDefault="00D36FA5" w:rsidP="00D36FA5">
      <w:pPr>
        <w:jc w:val="center"/>
      </w:pPr>
      <w:r>
        <w:t>Gorzów Wielkopolski, ……..</w:t>
      </w:r>
    </w:p>
    <w:p w14:paraId="34977893" w14:textId="06D5A6FC" w:rsidR="007F4174" w:rsidRPr="008866EA" w:rsidRDefault="007F4174" w:rsidP="007F08AB">
      <w:pPr>
        <w:spacing w:line="360" w:lineRule="auto"/>
        <w:jc w:val="both"/>
      </w:pPr>
    </w:p>
    <w:p w14:paraId="1EB4EC5C" w14:textId="77777777" w:rsidR="007F4174" w:rsidRPr="008866EA" w:rsidRDefault="007F4174" w:rsidP="007F08AB">
      <w:pPr>
        <w:spacing w:line="360" w:lineRule="auto"/>
        <w:jc w:val="both"/>
      </w:pPr>
    </w:p>
    <w:p w14:paraId="5EE9D574" w14:textId="77777777" w:rsidR="00191F4F" w:rsidRPr="008866EA" w:rsidRDefault="00191F4F" w:rsidP="003660DE">
      <w:pPr>
        <w:spacing w:line="360" w:lineRule="auto"/>
        <w:jc w:val="center"/>
        <w:rPr>
          <w:rFonts w:eastAsia="Times New Roman"/>
          <w:lang w:eastAsia="pl-PL"/>
        </w:rPr>
      </w:pPr>
      <w:r w:rsidRPr="008866EA">
        <w:rPr>
          <w:rFonts w:eastAsia="Times New Roman"/>
          <w:noProof/>
          <w:lang w:eastAsia="pl-PL"/>
        </w:rPr>
        <w:drawing>
          <wp:inline distT="0" distB="0" distL="0" distR="0" wp14:anchorId="557F79BA" wp14:editId="4432E91D">
            <wp:extent cx="885600" cy="885600"/>
            <wp:effectExtent l="0" t="0" r="0" b="0"/>
            <wp:docPr id="20" name="Obraz 20" descr="Akademia_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ademia_logo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600" cy="885600"/>
                    </a:xfrm>
                    <a:prstGeom prst="rect">
                      <a:avLst/>
                    </a:prstGeom>
                    <a:noFill/>
                    <a:ln>
                      <a:noFill/>
                    </a:ln>
                  </pic:spPr>
                </pic:pic>
              </a:graphicData>
            </a:graphic>
          </wp:inline>
        </w:drawing>
      </w:r>
    </w:p>
    <w:p w14:paraId="4BAEAB24" w14:textId="77777777" w:rsidR="00191F4F" w:rsidRPr="008866EA" w:rsidRDefault="00191F4F" w:rsidP="007F08AB">
      <w:pPr>
        <w:spacing w:line="360" w:lineRule="auto"/>
        <w:jc w:val="both"/>
        <w:rPr>
          <w:rFonts w:eastAsia="Times New Roman"/>
          <w:lang w:eastAsia="pl-PL"/>
        </w:rPr>
      </w:pPr>
    </w:p>
    <w:p w14:paraId="06E8626B" w14:textId="77777777" w:rsidR="00191F4F" w:rsidRPr="006F06B9" w:rsidRDefault="00191F4F" w:rsidP="003660DE">
      <w:pPr>
        <w:spacing w:line="360" w:lineRule="auto"/>
        <w:jc w:val="center"/>
        <w:rPr>
          <w:rFonts w:asciiTheme="majorHAnsi" w:eastAsia="Times New Roman" w:hAnsiTheme="majorHAnsi"/>
          <w:b/>
          <w:spacing w:val="40"/>
          <w:sz w:val="28"/>
          <w:szCs w:val="28"/>
          <w:lang w:eastAsia="pl-PL"/>
        </w:rPr>
      </w:pPr>
      <w:r w:rsidRPr="006F06B9">
        <w:rPr>
          <w:rFonts w:asciiTheme="majorHAnsi" w:eastAsia="Times New Roman" w:hAnsiTheme="majorHAnsi"/>
          <w:b/>
          <w:spacing w:val="40"/>
          <w:sz w:val="28"/>
          <w:szCs w:val="28"/>
          <w:lang w:eastAsia="pl-PL"/>
        </w:rPr>
        <w:t>OŚWIADCZENIE STUDENTA</w:t>
      </w:r>
    </w:p>
    <w:p w14:paraId="1C144A49" w14:textId="77777777" w:rsidR="00191F4F" w:rsidRPr="008866EA" w:rsidRDefault="00191F4F" w:rsidP="003660DE">
      <w:pPr>
        <w:spacing w:line="360" w:lineRule="auto"/>
        <w:jc w:val="both"/>
        <w:rPr>
          <w:rFonts w:eastAsia="Times New Roman"/>
          <w:lang w:eastAsia="pl-PL"/>
        </w:rPr>
      </w:pPr>
    </w:p>
    <w:p w14:paraId="34AA755B" w14:textId="77777777" w:rsidR="00191F4F" w:rsidRPr="00257913" w:rsidRDefault="00191F4F" w:rsidP="00D43022">
      <w:pPr>
        <w:spacing w:line="360" w:lineRule="auto"/>
        <w:ind w:firstLine="425"/>
        <w:jc w:val="both"/>
        <w:rPr>
          <w:rFonts w:asciiTheme="majorHAnsi" w:eastAsia="Times New Roman" w:hAnsiTheme="majorHAnsi"/>
          <w:sz w:val="22"/>
          <w:szCs w:val="22"/>
          <w:lang w:eastAsia="pl-PL"/>
        </w:rPr>
      </w:pPr>
      <w:r w:rsidRPr="00257913">
        <w:rPr>
          <w:rFonts w:asciiTheme="majorHAnsi" w:eastAsia="Times New Roman" w:hAnsiTheme="majorHAnsi"/>
          <w:sz w:val="22"/>
          <w:szCs w:val="22"/>
          <w:lang w:eastAsia="pl-PL"/>
        </w:rPr>
        <w:t>Oświadczam, że niniejszą pracę dyplomową napisałem/</w:t>
      </w:r>
      <w:proofErr w:type="spellStart"/>
      <w:r w:rsidRPr="00257913">
        <w:rPr>
          <w:rFonts w:asciiTheme="majorHAnsi" w:eastAsia="Times New Roman" w:hAnsiTheme="majorHAnsi"/>
          <w:sz w:val="22"/>
          <w:szCs w:val="22"/>
          <w:lang w:eastAsia="pl-PL"/>
        </w:rPr>
        <w:t>am</w:t>
      </w:r>
      <w:proofErr w:type="spellEnd"/>
      <w:r w:rsidRPr="00257913">
        <w:rPr>
          <w:rFonts w:asciiTheme="majorHAnsi" w:eastAsia="Times New Roman" w:hAnsiTheme="majorHAnsi"/>
          <w:sz w:val="22"/>
          <w:szCs w:val="22"/>
          <w:lang w:eastAsia="pl-PL"/>
        </w:rPr>
        <w:t xml:space="preserve"> samodzielnie. Nie polecałem/</w:t>
      </w:r>
      <w:proofErr w:type="spellStart"/>
      <w:r w:rsidRPr="00257913">
        <w:rPr>
          <w:rFonts w:asciiTheme="majorHAnsi" w:eastAsia="Times New Roman" w:hAnsiTheme="majorHAnsi"/>
          <w:sz w:val="22"/>
          <w:szCs w:val="22"/>
          <w:lang w:eastAsia="pl-PL"/>
        </w:rPr>
        <w:t>am</w:t>
      </w:r>
      <w:proofErr w:type="spellEnd"/>
      <w:r w:rsidRPr="00257913">
        <w:rPr>
          <w:rFonts w:asciiTheme="majorHAnsi" w:eastAsia="Times New Roman" w:hAnsiTheme="majorHAnsi"/>
          <w:sz w:val="22"/>
          <w:szCs w:val="22"/>
          <w:lang w:eastAsia="pl-PL"/>
        </w:rPr>
        <w:t xml:space="preserve"> napisania pracy lub jej części innym osobom, ani nie przypisałem/</w:t>
      </w:r>
      <w:proofErr w:type="spellStart"/>
      <w:r w:rsidRPr="00257913">
        <w:rPr>
          <w:rFonts w:asciiTheme="majorHAnsi" w:eastAsia="Times New Roman" w:hAnsiTheme="majorHAnsi"/>
          <w:sz w:val="22"/>
          <w:szCs w:val="22"/>
          <w:lang w:eastAsia="pl-PL"/>
        </w:rPr>
        <w:t>am</w:t>
      </w:r>
      <w:proofErr w:type="spellEnd"/>
      <w:r w:rsidRPr="00257913">
        <w:rPr>
          <w:rFonts w:asciiTheme="majorHAnsi" w:eastAsia="Times New Roman" w:hAnsiTheme="majorHAnsi"/>
          <w:sz w:val="22"/>
          <w:szCs w:val="22"/>
          <w:lang w:eastAsia="pl-PL"/>
        </w:rPr>
        <w:t xml:space="preserve"> sobie autorstwa całości, istotnego fragmentu lub innych elementów cudzego utworu lub ustalenia naukowego.</w:t>
      </w:r>
    </w:p>
    <w:p w14:paraId="0A6502B2" w14:textId="77777777" w:rsidR="00191F4F" w:rsidRPr="00257913" w:rsidRDefault="00191F4F" w:rsidP="00D43022">
      <w:pPr>
        <w:spacing w:line="360" w:lineRule="auto"/>
        <w:ind w:firstLine="425"/>
        <w:jc w:val="both"/>
        <w:rPr>
          <w:rFonts w:asciiTheme="majorHAnsi" w:eastAsia="Times New Roman" w:hAnsiTheme="majorHAnsi"/>
          <w:sz w:val="22"/>
          <w:szCs w:val="22"/>
          <w:lang w:eastAsia="pl-PL"/>
        </w:rPr>
      </w:pPr>
      <w:r w:rsidRPr="00257913">
        <w:rPr>
          <w:rFonts w:asciiTheme="majorHAnsi" w:eastAsia="Times New Roman" w:hAnsiTheme="majorHAnsi"/>
          <w:sz w:val="22"/>
          <w:szCs w:val="22"/>
          <w:lang w:eastAsia="pl-PL"/>
        </w:rPr>
        <w:t>Oświadczam również, że przedstawiona praca nie była wcześniej przedmiotem procedur związanych z uzyskaniem tytułu zawodowego w publicznej lub prywatnej uczelni wyższej.</w:t>
      </w:r>
    </w:p>
    <w:p w14:paraId="602529F3" w14:textId="77777777" w:rsidR="00191F4F" w:rsidRPr="00257913" w:rsidRDefault="00191F4F" w:rsidP="00D43022">
      <w:pPr>
        <w:spacing w:line="360" w:lineRule="auto"/>
        <w:ind w:firstLine="425"/>
        <w:jc w:val="both"/>
        <w:rPr>
          <w:rFonts w:asciiTheme="majorHAnsi" w:eastAsia="Times New Roman" w:hAnsiTheme="majorHAnsi"/>
          <w:sz w:val="22"/>
          <w:szCs w:val="22"/>
          <w:lang w:eastAsia="pl-PL"/>
        </w:rPr>
      </w:pPr>
      <w:r w:rsidRPr="00257913">
        <w:rPr>
          <w:rFonts w:asciiTheme="majorHAnsi" w:eastAsia="Times New Roman" w:hAnsiTheme="majorHAnsi"/>
          <w:sz w:val="22"/>
          <w:szCs w:val="22"/>
          <w:lang w:eastAsia="pl-PL"/>
        </w:rPr>
        <w:t>Ponadto oświadczam, że niniejsza wersja pracy jest identyczna z załączoną wersją elektroniczną.</w:t>
      </w:r>
    </w:p>
    <w:p w14:paraId="0CC72D77" w14:textId="7838E403" w:rsidR="00191F4F" w:rsidRPr="00257913" w:rsidRDefault="00191F4F" w:rsidP="00D43022">
      <w:pPr>
        <w:spacing w:line="360" w:lineRule="auto"/>
        <w:ind w:firstLine="425"/>
        <w:jc w:val="both"/>
        <w:rPr>
          <w:rFonts w:asciiTheme="majorHAnsi" w:eastAsia="Times New Roman" w:hAnsiTheme="majorHAnsi"/>
          <w:i/>
          <w:sz w:val="22"/>
          <w:szCs w:val="22"/>
          <w:lang w:eastAsia="pl-PL"/>
        </w:rPr>
      </w:pPr>
      <w:r w:rsidRPr="00257913">
        <w:rPr>
          <w:rFonts w:asciiTheme="majorHAnsi" w:eastAsia="Times New Roman" w:hAnsiTheme="majorHAnsi"/>
          <w:sz w:val="22"/>
          <w:szCs w:val="22"/>
          <w:lang w:eastAsia="pl-PL"/>
        </w:rPr>
        <w:t>Przyjmuję również do wiadomości, że zgodnie z art. 77 ust. 5 ustawy z dnia 20 lipca 2018 r. Prawo o szkolnictwie wyższym i nauce (Dz.U. z 2018</w:t>
      </w:r>
      <w:r w:rsidR="00A5344D">
        <w:rPr>
          <w:rFonts w:asciiTheme="majorHAnsi" w:eastAsia="Times New Roman" w:hAnsiTheme="majorHAnsi"/>
          <w:sz w:val="22"/>
          <w:szCs w:val="22"/>
          <w:lang w:eastAsia="pl-PL"/>
        </w:rPr>
        <w:t xml:space="preserve"> </w:t>
      </w:r>
      <w:r w:rsidR="00A5344D" w:rsidRPr="00013B08">
        <w:rPr>
          <w:rFonts w:asciiTheme="majorHAnsi" w:eastAsia="Times New Roman" w:hAnsiTheme="majorHAnsi"/>
          <w:sz w:val="22"/>
          <w:szCs w:val="22"/>
          <w:lang w:eastAsia="pl-PL"/>
        </w:rPr>
        <w:t>r.,</w:t>
      </w:r>
      <w:r w:rsidRPr="006D50E7">
        <w:rPr>
          <w:rFonts w:asciiTheme="majorHAnsi" w:eastAsia="Times New Roman" w:hAnsiTheme="majorHAnsi"/>
          <w:sz w:val="22"/>
          <w:szCs w:val="22"/>
          <w:lang w:eastAsia="pl-PL"/>
        </w:rPr>
        <w:t xml:space="preserve"> poz. 1668</w:t>
      </w:r>
      <w:r w:rsidR="009559CA" w:rsidRPr="006D50E7">
        <w:rPr>
          <w:rFonts w:asciiTheme="majorHAnsi" w:eastAsia="Times New Roman" w:hAnsiTheme="majorHAnsi"/>
          <w:sz w:val="22"/>
          <w:szCs w:val="22"/>
          <w:lang w:eastAsia="pl-PL"/>
        </w:rPr>
        <w:t xml:space="preserve"> </w:t>
      </w:r>
      <w:r w:rsidR="009559CA" w:rsidRPr="00013B08">
        <w:rPr>
          <w:rFonts w:asciiTheme="majorHAnsi" w:eastAsia="Times New Roman" w:hAnsiTheme="majorHAnsi"/>
          <w:sz w:val="22"/>
          <w:szCs w:val="22"/>
          <w:lang w:eastAsia="pl-PL"/>
        </w:rPr>
        <w:t>ze zm.</w:t>
      </w:r>
      <w:r w:rsidRPr="00013B08">
        <w:rPr>
          <w:rFonts w:asciiTheme="majorHAnsi" w:eastAsia="Times New Roman" w:hAnsiTheme="majorHAnsi"/>
          <w:sz w:val="22"/>
          <w:szCs w:val="22"/>
          <w:lang w:eastAsia="pl-PL"/>
        </w:rPr>
        <w:t>)</w:t>
      </w:r>
      <w:r w:rsidRPr="00257913">
        <w:rPr>
          <w:rFonts w:asciiTheme="majorHAnsi" w:eastAsia="Times New Roman" w:hAnsiTheme="majorHAnsi"/>
          <w:sz w:val="22"/>
          <w:szCs w:val="22"/>
          <w:lang w:eastAsia="pl-PL"/>
        </w:rPr>
        <w:t xml:space="preserve"> „</w:t>
      </w:r>
      <w:r w:rsidRPr="00257913">
        <w:rPr>
          <w:rFonts w:asciiTheme="majorHAnsi" w:eastAsia="Times New Roman" w:hAnsiTheme="majorHAnsi"/>
          <w:i/>
          <w:sz w:val="22"/>
          <w:szCs w:val="22"/>
          <w:lang w:eastAsia="pl-PL"/>
        </w:rPr>
        <w:t>W przypadku gdy w pracy dyplomowej stanowiącej podstawę nadania tytułu zawodowego osoba ubiegająca się o ten tytuł przypisała sobie autorstwo istotnego fragmentu lub innych elementów cudzego utworu lub ustalenia naukowego, rektor, w drodze decyzji administracyjnej, stwierdza nieważność dyplomu”.</w:t>
      </w:r>
    </w:p>
    <w:p w14:paraId="26E4F917" w14:textId="77777777" w:rsidR="00191F4F" w:rsidRPr="008866EA" w:rsidRDefault="00191F4F" w:rsidP="00DC2836">
      <w:pPr>
        <w:spacing w:line="360" w:lineRule="auto"/>
        <w:jc w:val="both"/>
        <w:rPr>
          <w:rFonts w:eastAsia="Times New Roman"/>
          <w:lang w:eastAsia="pl-PL"/>
        </w:rPr>
      </w:pPr>
    </w:p>
    <w:p w14:paraId="3934A4F3" w14:textId="77777777" w:rsidR="00191F4F" w:rsidRPr="008866EA" w:rsidRDefault="00191F4F" w:rsidP="00DC2836">
      <w:pPr>
        <w:spacing w:line="360" w:lineRule="auto"/>
        <w:jc w:val="both"/>
        <w:rPr>
          <w:rFonts w:eastAsia="Times New Roman"/>
          <w:lang w:eastAsia="pl-PL"/>
        </w:rPr>
      </w:pPr>
    </w:p>
    <w:tbl>
      <w:tblPr>
        <w:tblW w:w="0" w:type="auto"/>
        <w:tblLook w:val="04A0" w:firstRow="1" w:lastRow="0" w:firstColumn="1" w:lastColumn="0" w:noHBand="0" w:noVBand="1"/>
      </w:tblPr>
      <w:tblGrid>
        <w:gridCol w:w="4196"/>
        <w:gridCol w:w="4307"/>
      </w:tblGrid>
      <w:tr w:rsidR="00191F4F" w:rsidRPr="002F5818" w14:paraId="67191CC6" w14:textId="77777777" w:rsidTr="002F5818">
        <w:tc>
          <w:tcPr>
            <w:tcW w:w="4606" w:type="dxa"/>
          </w:tcPr>
          <w:p w14:paraId="33A8BD98" w14:textId="77777777" w:rsidR="00191F4F" w:rsidRPr="002F5818" w:rsidRDefault="00191F4F" w:rsidP="007F08AB">
            <w:pPr>
              <w:spacing w:line="360" w:lineRule="auto"/>
              <w:jc w:val="both"/>
              <w:rPr>
                <w:rFonts w:asciiTheme="majorHAnsi" w:eastAsia="Times New Roman" w:hAnsiTheme="majorHAnsi"/>
                <w:sz w:val="22"/>
                <w:szCs w:val="22"/>
                <w:lang w:eastAsia="pl-PL"/>
              </w:rPr>
            </w:pPr>
          </w:p>
          <w:p w14:paraId="6B7E3659" w14:textId="613DFC69" w:rsidR="00191F4F" w:rsidRPr="002F5818" w:rsidRDefault="00191F4F" w:rsidP="002F5818">
            <w:pPr>
              <w:spacing w:line="360" w:lineRule="auto"/>
              <w:jc w:val="center"/>
              <w:rPr>
                <w:rFonts w:asciiTheme="majorHAnsi" w:eastAsia="Times New Roman" w:hAnsiTheme="majorHAnsi"/>
                <w:sz w:val="22"/>
                <w:szCs w:val="22"/>
                <w:lang w:eastAsia="pl-PL"/>
              </w:rPr>
            </w:pPr>
            <w:r w:rsidRPr="002F5818">
              <w:rPr>
                <w:rFonts w:asciiTheme="majorHAnsi" w:eastAsia="Times New Roman" w:hAnsiTheme="majorHAnsi"/>
                <w:sz w:val="22"/>
                <w:szCs w:val="22"/>
                <w:lang w:eastAsia="pl-PL"/>
              </w:rPr>
              <w:t>………………………………………..</w:t>
            </w:r>
          </w:p>
          <w:p w14:paraId="63F7F522" w14:textId="77777777" w:rsidR="00191F4F" w:rsidRPr="002F5818" w:rsidRDefault="00191F4F" w:rsidP="00DC2836">
            <w:pPr>
              <w:spacing w:line="360" w:lineRule="auto"/>
              <w:jc w:val="center"/>
              <w:rPr>
                <w:rFonts w:asciiTheme="majorHAnsi" w:eastAsia="Times New Roman" w:hAnsiTheme="majorHAnsi"/>
                <w:i/>
                <w:sz w:val="16"/>
                <w:szCs w:val="16"/>
                <w:lang w:eastAsia="pl-PL"/>
              </w:rPr>
            </w:pPr>
            <w:r w:rsidRPr="002F5818">
              <w:rPr>
                <w:rFonts w:asciiTheme="majorHAnsi" w:eastAsia="Times New Roman" w:hAnsiTheme="majorHAnsi"/>
                <w:i/>
                <w:sz w:val="16"/>
                <w:szCs w:val="16"/>
                <w:lang w:eastAsia="pl-PL"/>
              </w:rPr>
              <w:t>(data)</w:t>
            </w:r>
          </w:p>
        </w:tc>
        <w:tc>
          <w:tcPr>
            <w:tcW w:w="4606" w:type="dxa"/>
          </w:tcPr>
          <w:p w14:paraId="54B70337" w14:textId="77777777" w:rsidR="00DC2836" w:rsidRPr="002F5818" w:rsidRDefault="00DC2836" w:rsidP="007F08AB">
            <w:pPr>
              <w:spacing w:line="360" w:lineRule="auto"/>
              <w:jc w:val="both"/>
              <w:rPr>
                <w:rFonts w:asciiTheme="majorHAnsi" w:eastAsia="Times New Roman" w:hAnsiTheme="majorHAnsi"/>
                <w:sz w:val="22"/>
                <w:szCs w:val="22"/>
                <w:lang w:eastAsia="pl-PL"/>
              </w:rPr>
            </w:pPr>
          </w:p>
          <w:p w14:paraId="7479E06F" w14:textId="22092AAD" w:rsidR="00191F4F" w:rsidRPr="002F5818" w:rsidRDefault="00191F4F" w:rsidP="002F5818">
            <w:pPr>
              <w:spacing w:line="360" w:lineRule="auto"/>
              <w:jc w:val="center"/>
              <w:rPr>
                <w:rFonts w:asciiTheme="majorHAnsi" w:eastAsia="Times New Roman" w:hAnsiTheme="majorHAnsi"/>
                <w:sz w:val="22"/>
                <w:szCs w:val="22"/>
                <w:lang w:eastAsia="pl-PL"/>
              </w:rPr>
            </w:pPr>
            <w:r w:rsidRPr="002F5818">
              <w:rPr>
                <w:rFonts w:asciiTheme="majorHAnsi" w:eastAsia="Times New Roman" w:hAnsiTheme="majorHAnsi"/>
                <w:sz w:val="22"/>
                <w:szCs w:val="22"/>
                <w:lang w:eastAsia="pl-PL"/>
              </w:rPr>
              <w:t>………………………………………………..</w:t>
            </w:r>
          </w:p>
          <w:p w14:paraId="02A3F5CB" w14:textId="77777777" w:rsidR="00191F4F" w:rsidRPr="002F5818" w:rsidRDefault="00191F4F" w:rsidP="00DC2836">
            <w:pPr>
              <w:spacing w:line="360" w:lineRule="auto"/>
              <w:jc w:val="center"/>
              <w:rPr>
                <w:rFonts w:asciiTheme="majorHAnsi" w:eastAsia="Times New Roman" w:hAnsiTheme="majorHAnsi"/>
                <w:i/>
                <w:sz w:val="16"/>
                <w:szCs w:val="16"/>
                <w:lang w:eastAsia="pl-PL"/>
              </w:rPr>
            </w:pPr>
            <w:r w:rsidRPr="002F5818">
              <w:rPr>
                <w:rFonts w:asciiTheme="majorHAnsi" w:eastAsia="Times New Roman" w:hAnsiTheme="majorHAnsi"/>
                <w:i/>
                <w:sz w:val="16"/>
                <w:szCs w:val="16"/>
                <w:lang w:eastAsia="pl-PL"/>
              </w:rPr>
              <w:t>(podpis autora pracy)</w:t>
            </w:r>
          </w:p>
        </w:tc>
      </w:tr>
    </w:tbl>
    <w:p w14:paraId="4971C254" w14:textId="77777777" w:rsidR="00191F4F" w:rsidRPr="008866EA" w:rsidRDefault="00191F4F" w:rsidP="007F08AB">
      <w:pPr>
        <w:spacing w:line="360" w:lineRule="auto"/>
        <w:jc w:val="both"/>
        <w:rPr>
          <w:rFonts w:eastAsia="Times New Roman"/>
          <w:lang w:eastAsia="pl-PL"/>
        </w:rPr>
      </w:pPr>
    </w:p>
    <w:p w14:paraId="2C38FEA9" w14:textId="77777777" w:rsidR="00191F4F" w:rsidRPr="008866EA" w:rsidRDefault="00191F4F" w:rsidP="007F08AB">
      <w:pPr>
        <w:spacing w:line="360" w:lineRule="auto"/>
        <w:jc w:val="both"/>
        <w:rPr>
          <w:rFonts w:eastAsia="Times New Roman"/>
          <w:lang w:eastAsia="pl-PL"/>
        </w:rPr>
      </w:pPr>
    </w:p>
    <w:p w14:paraId="218E73AF" w14:textId="77777777" w:rsidR="00191F4F" w:rsidRPr="008866EA" w:rsidRDefault="00191F4F" w:rsidP="007F08AB">
      <w:pPr>
        <w:spacing w:line="360" w:lineRule="auto"/>
        <w:jc w:val="both"/>
      </w:pPr>
    </w:p>
    <w:p w14:paraId="70F8D5B1" w14:textId="6469D076" w:rsidR="00191F4F" w:rsidRPr="008866EA" w:rsidRDefault="00191F4F" w:rsidP="007F08AB">
      <w:pPr>
        <w:tabs>
          <w:tab w:val="left" w:pos="5160"/>
        </w:tabs>
        <w:spacing w:line="360" w:lineRule="auto"/>
        <w:jc w:val="both"/>
      </w:pPr>
    </w:p>
    <w:p w14:paraId="152ACE55" w14:textId="624ADE97" w:rsidR="00191F4F" w:rsidRDefault="00191F4F" w:rsidP="007F08AB">
      <w:pPr>
        <w:spacing w:line="360" w:lineRule="auto"/>
        <w:jc w:val="both"/>
      </w:pPr>
    </w:p>
    <w:p w14:paraId="6D4A3FA3" w14:textId="77777777" w:rsidR="00B858B8" w:rsidRPr="008866EA" w:rsidRDefault="00B858B8" w:rsidP="007F08AB">
      <w:pPr>
        <w:spacing w:line="360" w:lineRule="auto"/>
        <w:jc w:val="both"/>
      </w:pPr>
    </w:p>
    <w:p w14:paraId="3A50AEE2" w14:textId="77777777" w:rsidR="00A90DFC" w:rsidRPr="008866EA" w:rsidRDefault="00A90DFC" w:rsidP="00DE514F">
      <w:pPr>
        <w:spacing w:line="360" w:lineRule="auto"/>
        <w:jc w:val="center"/>
        <w:rPr>
          <w:rFonts w:eastAsia="Times New Roman"/>
          <w:lang w:eastAsia="pl-PL"/>
        </w:rPr>
      </w:pPr>
      <w:r w:rsidRPr="008866EA">
        <w:rPr>
          <w:rFonts w:eastAsia="Times New Roman"/>
          <w:noProof/>
          <w:lang w:eastAsia="pl-PL"/>
        </w:rPr>
        <w:lastRenderedPageBreak/>
        <w:drawing>
          <wp:inline distT="0" distB="0" distL="0" distR="0" wp14:anchorId="0810CC19" wp14:editId="22D0ED78">
            <wp:extent cx="885600" cy="885600"/>
            <wp:effectExtent l="0" t="0" r="0" b="0"/>
            <wp:docPr id="19" name="Obraz 19" descr="Akademia_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kademia_logo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600" cy="885600"/>
                    </a:xfrm>
                    <a:prstGeom prst="rect">
                      <a:avLst/>
                    </a:prstGeom>
                    <a:noFill/>
                    <a:ln>
                      <a:noFill/>
                    </a:ln>
                  </pic:spPr>
                </pic:pic>
              </a:graphicData>
            </a:graphic>
          </wp:inline>
        </w:drawing>
      </w:r>
    </w:p>
    <w:p w14:paraId="4451DA3C" w14:textId="7025D32D" w:rsidR="00A90DFC" w:rsidRDefault="00A90DFC" w:rsidP="007F08AB">
      <w:pPr>
        <w:spacing w:line="360" w:lineRule="auto"/>
        <w:jc w:val="both"/>
        <w:rPr>
          <w:rFonts w:eastAsia="Times New Roman"/>
          <w:lang w:eastAsia="pl-PL"/>
        </w:rPr>
      </w:pPr>
    </w:p>
    <w:p w14:paraId="132E0A3D" w14:textId="77777777" w:rsidR="00A90DFC" w:rsidRPr="003D2D43" w:rsidRDefault="00A90DFC" w:rsidP="00DE514F">
      <w:pPr>
        <w:spacing w:line="360" w:lineRule="auto"/>
        <w:jc w:val="center"/>
        <w:rPr>
          <w:rFonts w:ascii="Cambria" w:eastAsia="Times New Roman" w:hAnsi="Cambria"/>
          <w:b/>
          <w:spacing w:val="40"/>
          <w:sz w:val="28"/>
          <w:szCs w:val="28"/>
          <w:lang w:eastAsia="pl-PL"/>
        </w:rPr>
      </w:pPr>
      <w:r w:rsidRPr="003D2D43">
        <w:rPr>
          <w:rFonts w:ascii="Cambria" w:eastAsia="Times New Roman" w:hAnsi="Cambria"/>
          <w:b/>
          <w:spacing w:val="40"/>
          <w:sz w:val="28"/>
          <w:szCs w:val="28"/>
          <w:lang w:eastAsia="pl-PL"/>
        </w:rPr>
        <w:t>OŚWIADCZENIE STUDENTA</w:t>
      </w:r>
    </w:p>
    <w:p w14:paraId="684B82DA" w14:textId="44C55D86" w:rsidR="00A90DFC" w:rsidRPr="00E03C73" w:rsidRDefault="00A90DFC" w:rsidP="00DE514F">
      <w:pPr>
        <w:spacing w:line="360" w:lineRule="auto"/>
        <w:jc w:val="center"/>
        <w:rPr>
          <w:rFonts w:ascii="Cambria" w:eastAsia="Times New Roman" w:hAnsi="Cambria"/>
          <w:b/>
          <w:spacing w:val="40"/>
          <w:sz w:val="22"/>
          <w:szCs w:val="22"/>
          <w:lang w:eastAsia="pl-PL"/>
        </w:rPr>
      </w:pPr>
      <w:r w:rsidRPr="00E03C73">
        <w:rPr>
          <w:rFonts w:ascii="Cambria" w:eastAsia="Times New Roman" w:hAnsi="Cambria"/>
          <w:b/>
          <w:spacing w:val="40"/>
          <w:sz w:val="22"/>
          <w:szCs w:val="22"/>
          <w:lang w:eastAsia="pl-PL"/>
        </w:rPr>
        <w:t>dotyczące udzielenia licencji</w:t>
      </w:r>
    </w:p>
    <w:p w14:paraId="33E7C3FB" w14:textId="77777777" w:rsidR="00A90DFC" w:rsidRPr="008866EA" w:rsidRDefault="00A90DFC" w:rsidP="00DE514F">
      <w:pPr>
        <w:spacing w:line="360" w:lineRule="auto"/>
        <w:jc w:val="both"/>
        <w:rPr>
          <w:rFonts w:eastAsia="Times New Roman"/>
          <w:lang w:eastAsia="pl-PL"/>
        </w:rPr>
      </w:pPr>
    </w:p>
    <w:p w14:paraId="51B17CB9" w14:textId="42CDEAAE" w:rsidR="00A90DFC" w:rsidRPr="003D2D43" w:rsidRDefault="00A90DFC" w:rsidP="00A10A56">
      <w:pPr>
        <w:spacing w:line="360" w:lineRule="auto"/>
        <w:ind w:firstLine="426"/>
        <w:jc w:val="both"/>
        <w:rPr>
          <w:rFonts w:asciiTheme="majorHAnsi" w:eastAsia="Times New Roman" w:hAnsiTheme="majorHAnsi"/>
          <w:sz w:val="22"/>
          <w:szCs w:val="22"/>
          <w:lang w:eastAsia="pl-PL"/>
        </w:rPr>
      </w:pPr>
      <w:r w:rsidRPr="003D2D43">
        <w:rPr>
          <w:rFonts w:asciiTheme="majorHAnsi" w:eastAsia="Times New Roman" w:hAnsiTheme="majorHAnsi"/>
          <w:sz w:val="22"/>
          <w:szCs w:val="22"/>
          <w:lang w:eastAsia="pl-PL"/>
        </w:rPr>
        <w:t>Student</w:t>
      </w:r>
      <w:r w:rsidR="00696824" w:rsidRPr="003D2D43">
        <w:rPr>
          <w:rFonts w:asciiTheme="majorHAnsi" w:eastAsia="Times New Roman" w:hAnsiTheme="majorHAnsi"/>
          <w:sz w:val="22"/>
          <w:szCs w:val="22"/>
          <w:lang w:eastAsia="pl-PL"/>
        </w:rPr>
        <w:t xml:space="preserve"> ………………</w:t>
      </w:r>
      <w:r w:rsidRPr="003D2D43">
        <w:rPr>
          <w:rFonts w:asciiTheme="majorHAnsi" w:eastAsia="Times New Roman" w:hAnsiTheme="majorHAnsi"/>
          <w:sz w:val="22"/>
          <w:szCs w:val="22"/>
          <w:lang w:eastAsia="pl-PL"/>
        </w:rPr>
        <w:t>………………..…</w:t>
      </w:r>
      <w:r w:rsidR="003D2D43" w:rsidRPr="003D2D43">
        <w:rPr>
          <w:rFonts w:asciiTheme="majorHAnsi" w:eastAsia="Times New Roman" w:hAnsiTheme="majorHAnsi"/>
          <w:sz w:val="22"/>
          <w:szCs w:val="22"/>
          <w:lang w:eastAsia="pl-PL"/>
        </w:rPr>
        <w:t>…</w:t>
      </w:r>
      <w:r w:rsidR="002B758B">
        <w:rPr>
          <w:rFonts w:asciiTheme="majorHAnsi" w:eastAsia="Times New Roman" w:hAnsiTheme="majorHAnsi"/>
          <w:sz w:val="22"/>
          <w:szCs w:val="22"/>
          <w:lang w:eastAsia="pl-PL"/>
        </w:rPr>
        <w:t>……………..</w:t>
      </w:r>
      <w:r w:rsidRPr="003D2D43">
        <w:rPr>
          <w:rFonts w:asciiTheme="majorHAnsi" w:eastAsia="Times New Roman" w:hAnsiTheme="majorHAnsi"/>
          <w:sz w:val="22"/>
          <w:szCs w:val="22"/>
          <w:lang w:eastAsia="pl-PL"/>
        </w:rPr>
        <w:t>………</w:t>
      </w:r>
      <w:r w:rsidR="008370DA" w:rsidRPr="003D2D43">
        <w:rPr>
          <w:rFonts w:asciiTheme="majorHAnsi" w:eastAsia="Times New Roman" w:hAnsiTheme="majorHAnsi"/>
          <w:sz w:val="22"/>
          <w:szCs w:val="22"/>
          <w:lang w:eastAsia="pl-PL"/>
        </w:rPr>
        <w:t>……..</w:t>
      </w:r>
      <w:r w:rsidRPr="003D2D43">
        <w:rPr>
          <w:rFonts w:asciiTheme="majorHAnsi" w:eastAsia="Times New Roman" w:hAnsiTheme="majorHAnsi"/>
          <w:sz w:val="22"/>
          <w:szCs w:val="22"/>
          <w:lang w:eastAsia="pl-PL"/>
        </w:rPr>
        <w:t xml:space="preserve"> (autor pracy dyplomowej) udziela Akademii im. Jakuba z Paradyża nieodpłatnie i na czas nieokreślony prawa do korzystania z treści obronionej pracy dyplomowej na polach eksploatacji obejmujących:</w:t>
      </w:r>
    </w:p>
    <w:p w14:paraId="210AAC29" w14:textId="77777777" w:rsidR="00A90DFC" w:rsidRPr="003D2D43" w:rsidRDefault="00A90DFC" w:rsidP="00547E2B">
      <w:pPr>
        <w:numPr>
          <w:ilvl w:val="0"/>
          <w:numId w:val="83"/>
        </w:numPr>
        <w:tabs>
          <w:tab w:val="clear" w:pos="1304"/>
          <w:tab w:val="num" w:pos="709"/>
        </w:tabs>
        <w:spacing w:line="360" w:lineRule="auto"/>
        <w:ind w:left="709" w:hanging="283"/>
        <w:jc w:val="both"/>
        <w:rPr>
          <w:rFonts w:asciiTheme="majorHAnsi" w:eastAsia="Times New Roman" w:hAnsiTheme="majorHAnsi"/>
          <w:sz w:val="22"/>
          <w:szCs w:val="22"/>
          <w:lang w:eastAsia="pl-PL"/>
        </w:rPr>
      </w:pPr>
      <w:r w:rsidRPr="003D2D43">
        <w:rPr>
          <w:rFonts w:asciiTheme="majorHAnsi" w:eastAsia="Times New Roman" w:hAnsiTheme="majorHAnsi"/>
          <w:sz w:val="22"/>
          <w:szCs w:val="22"/>
          <w:lang w:eastAsia="pl-PL"/>
        </w:rPr>
        <w:t xml:space="preserve">wprowadzenie tekstu pracy dyplomowej do bazy porównawczej w Jednolitym Systemie </w:t>
      </w:r>
      <w:proofErr w:type="spellStart"/>
      <w:r w:rsidRPr="003D2D43">
        <w:rPr>
          <w:rFonts w:asciiTheme="majorHAnsi" w:eastAsia="Times New Roman" w:hAnsiTheme="majorHAnsi"/>
          <w:sz w:val="22"/>
          <w:szCs w:val="22"/>
          <w:lang w:eastAsia="pl-PL"/>
        </w:rPr>
        <w:t>Antyplagiatowym</w:t>
      </w:r>
      <w:proofErr w:type="spellEnd"/>
      <w:r w:rsidRPr="003D2D43">
        <w:rPr>
          <w:rFonts w:asciiTheme="majorHAnsi" w:eastAsia="Times New Roman" w:hAnsiTheme="majorHAnsi"/>
          <w:sz w:val="22"/>
          <w:szCs w:val="22"/>
          <w:lang w:eastAsia="pl-PL"/>
        </w:rPr>
        <w:t xml:space="preserve"> i przetwarzanie w JSA. Przez przetwarzanie rozumiem wyłącznie porównywanie przez JSA treści pracy dyplomowej z innymi dokumentami oraz generowanie przez JSA raportu umożliwiającego ocenę, czy praca dyplomowa zawiera fragmenty identyczne z fragmentami innych dokumentów znajdujących się w bazie JSA oraz w Internecie.</w:t>
      </w:r>
    </w:p>
    <w:p w14:paraId="317B6A67" w14:textId="77777777" w:rsidR="00A90DFC" w:rsidRPr="003D2D43" w:rsidRDefault="00A90DFC" w:rsidP="00547E2B">
      <w:pPr>
        <w:numPr>
          <w:ilvl w:val="0"/>
          <w:numId w:val="83"/>
        </w:numPr>
        <w:tabs>
          <w:tab w:val="clear" w:pos="1304"/>
          <w:tab w:val="num" w:pos="426"/>
        </w:tabs>
        <w:spacing w:line="360" w:lineRule="auto"/>
        <w:ind w:left="426" w:firstLine="0"/>
        <w:jc w:val="both"/>
        <w:rPr>
          <w:rFonts w:asciiTheme="majorHAnsi" w:eastAsia="Times New Roman" w:hAnsiTheme="majorHAnsi"/>
          <w:sz w:val="22"/>
          <w:szCs w:val="22"/>
          <w:lang w:eastAsia="pl-PL"/>
        </w:rPr>
      </w:pPr>
      <w:r w:rsidRPr="003D2D43">
        <w:rPr>
          <w:rFonts w:asciiTheme="majorHAnsi" w:eastAsia="Times New Roman" w:hAnsiTheme="majorHAnsi"/>
          <w:sz w:val="22"/>
          <w:szCs w:val="22"/>
          <w:lang w:eastAsia="pl-PL"/>
        </w:rPr>
        <w:t>wprowadzenie pracy dyplomowej do uczelnianej elektronicznej bazy danych,</w:t>
      </w:r>
    </w:p>
    <w:p w14:paraId="66ADAC29" w14:textId="4EF33F4C" w:rsidR="00A90DFC" w:rsidRPr="003D2D43" w:rsidRDefault="00A90DFC" w:rsidP="00547E2B">
      <w:pPr>
        <w:numPr>
          <w:ilvl w:val="0"/>
          <w:numId w:val="83"/>
        </w:numPr>
        <w:tabs>
          <w:tab w:val="clear" w:pos="1304"/>
          <w:tab w:val="num" w:pos="709"/>
        </w:tabs>
        <w:spacing w:line="360" w:lineRule="auto"/>
        <w:ind w:left="709" w:hanging="283"/>
        <w:jc w:val="both"/>
        <w:rPr>
          <w:rFonts w:asciiTheme="majorHAnsi" w:eastAsia="Times New Roman" w:hAnsiTheme="majorHAnsi"/>
          <w:sz w:val="22"/>
          <w:szCs w:val="22"/>
          <w:lang w:eastAsia="pl-PL"/>
        </w:rPr>
      </w:pPr>
      <w:r w:rsidRPr="003D2D43">
        <w:rPr>
          <w:rFonts w:asciiTheme="majorHAnsi" w:eastAsia="Times New Roman" w:hAnsiTheme="majorHAnsi"/>
          <w:sz w:val="22"/>
          <w:szCs w:val="22"/>
          <w:lang w:eastAsia="pl-PL"/>
        </w:rPr>
        <w:t>udostepnienie pracy dyplomowej dodanej do Ogólnopolskiego Repozytorium Prac Dyplomowych (ORPD) w celu wykorzystania tekstu pracy dyplomowej do wykonania weryfikacji w JSA.</w:t>
      </w:r>
    </w:p>
    <w:p w14:paraId="2FB28A52" w14:textId="77777777" w:rsidR="00A90DFC" w:rsidRPr="008866EA" w:rsidRDefault="00A90DFC" w:rsidP="00DE514F">
      <w:pPr>
        <w:spacing w:line="360" w:lineRule="auto"/>
        <w:jc w:val="both"/>
        <w:rPr>
          <w:rFonts w:eastAsia="Times New Roman"/>
          <w:lang w:eastAsia="pl-PL"/>
        </w:rPr>
      </w:pPr>
    </w:p>
    <w:p w14:paraId="6F713511" w14:textId="77777777" w:rsidR="00A90DFC" w:rsidRPr="008866EA" w:rsidRDefault="00A90DFC" w:rsidP="00DE514F">
      <w:pPr>
        <w:spacing w:line="360" w:lineRule="auto"/>
        <w:jc w:val="both"/>
        <w:rPr>
          <w:rFonts w:eastAsia="Times New Roman"/>
          <w:lang w:eastAsia="pl-PL"/>
        </w:rPr>
      </w:pPr>
    </w:p>
    <w:tbl>
      <w:tblPr>
        <w:tblW w:w="0" w:type="auto"/>
        <w:tblLook w:val="04A0" w:firstRow="1" w:lastRow="0" w:firstColumn="1" w:lastColumn="0" w:noHBand="0" w:noVBand="1"/>
      </w:tblPr>
      <w:tblGrid>
        <w:gridCol w:w="4196"/>
        <w:gridCol w:w="4307"/>
      </w:tblGrid>
      <w:tr w:rsidR="00A90DFC" w:rsidRPr="0089143C" w14:paraId="08159922" w14:textId="77777777" w:rsidTr="00743E75">
        <w:tc>
          <w:tcPr>
            <w:tcW w:w="4606" w:type="dxa"/>
          </w:tcPr>
          <w:p w14:paraId="650DBFBD" w14:textId="77777777" w:rsidR="00A90DFC" w:rsidRPr="0089143C" w:rsidRDefault="00A90DFC" w:rsidP="007F08AB">
            <w:pPr>
              <w:spacing w:line="360" w:lineRule="auto"/>
              <w:jc w:val="both"/>
              <w:rPr>
                <w:rFonts w:ascii="Cambria" w:eastAsia="Times New Roman" w:hAnsi="Cambria"/>
                <w:sz w:val="22"/>
                <w:szCs w:val="22"/>
                <w:lang w:eastAsia="pl-PL"/>
              </w:rPr>
            </w:pPr>
          </w:p>
          <w:p w14:paraId="5B81AB85" w14:textId="62A1A4EF" w:rsidR="00A90DFC" w:rsidRPr="0089143C" w:rsidRDefault="00A90DFC" w:rsidP="0089143C">
            <w:pPr>
              <w:spacing w:line="360" w:lineRule="auto"/>
              <w:jc w:val="center"/>
              <w:rPr>
                <w:rFonts w:ascii="Cambria" w:eastAsia="Times New Roman" w:hAnsi="Cambria"/>
                <w:sz w:val="22"/>
                <w:szCs w:val="22"/>
                <w:lang w:eastAsia="pl-PL"/>
              </w:rPr>
            </w:pPr>
            <w:r w:rsidRPr="0089143C">
              <w:rPr>
                <w:rFonts w:ascii="Cambria" w:eastAsia="Times New Roman" w:hAnsi="Cambria"/>
                <w:sz w:val="22"/>
                <w:szCs w:val="22"/>
                <w:lang w:eastAsia="pl-PL"/>
              </w:rPr>
              <w:t>………………………………………..</w:t>
            </w:r>
          </w:p>
          <w:p w14:paraId="189E02CF" w14:textId="77777777" w:rsidR="00A90DFC" w:rsidRPr="0089143C" w:rsidRDefault="00A90DFC" w:rsidP="00DE514F">
            <w:pPr>
              <w:spacing w:line="360" w:lineRule="auto"/>
              <w:jc w:val="center"/>
              <w:rPr>
                <w:rFonts w:ascii="Cambria" w:eastAsia="Times New Roman" w:hAnsi="Cambria"/>
                <w:i/>
                <w:sz w:val="16"/>
                <w:szCs w:val="16"/>
                <w:lang w:eastAsia="pl-PL"/>
              </w:rPr>
            </w:pPr>
            <w:r w:rsidRPr="0089143C">
              <w:rPr>
                <w:rFonts w:ascii="Cambria" w:eastAsia="Times New Roman" w:hAnsi="Cambria"/>
                <w:i/>
                <w:sz w:val="16"/>
                <w:szCs w:val="16"/>
                <w:lang w:eastAsia="pl-PL"/>
              </w:rPr>
              <w:t>(data)</w:t>
            </w:r>
          </w:p>
        </w:tc>
        <w:tc>
          <w:tcPr>
            <w:tcW w:w="4606" w:type="dxa"/>
          </w:tcPr>
          <w:p w14:paraId="00DE6B7C" w14:textId="77777777" w:rsidR="00A90DFC" w:rsidRPr="0089143C" w:rsidRDefault="00A90DFC" w:rsidP="007F08AB">
            <w:pPr>
              <w:spacing w:line="360" w:lineRule="auto"/>
              <w:jc w:val="both"/>
              <w:rPr>
                <w:rFonts w:ascii="Cambria" w:eastAsia="Times New Roman" w:hAnsi="Cambria"/>
                <w:sz w:val="22"/>
                <w:szCs w:val="22"/>
                <w:lang w:eastAsia="pl-PL"/>
              </w:rPr>
            </w:pPr>
          </w:p>
          <w:p w14:paraId="6FCE34EF" w14:textId="77777777" w:rsidR="00A90DFC" w:rsidRPr="0089143C" w:rsidRDefault="00A90DFC" w:rsidP="0089143C">
            <w:pPr>
              <w:spacing w:line="360" w:lineRule="auto"/>
              <w:jc w:val="center"/>
              <w:rPr>
                <w:rFonts w:ascii="Cambria" w:eastAsia="Times New Roman" w:hAnsi="Cambria"/>
                <w:sz w:val="22"/>
                <w:szCs w:val="22"/>
                <w:lang w:eastAsia="pl-PL"/>
              </w:rPr>
            </w:pPr>
            <w:r w:rsidRPr="0089143C">
              <w:rPr>
                <w:rFonts w:ascii="Cambria" w:eastAsia="Times New Roman" w:hAnsi="Cambria"/>
                <w:sz w:val="22"/>
                <w:szCs w:val="22"/>
                <w:lang w:eastAsia="pl-PL"/>
              </w:rPr>
              <w:t>………………………………………………..</w:t>
            </w:r>
          </w:p>
          <w:p w14:paraId="54D19A34" w14:textId="77777777" w:rsidR="00A90DFC" w:rsidRPr="0089143C" w:rsidRDefault="00A90DFC" w:rsidP="00DE514F">
            <w:pPr>
              <w:spacing w:line="360" w:lineRule="auto"/>
              <w:jc w:val="center"/>
              <w:rPr>
                <w:rFonts w:ascii="Cambria" w:eastAsia="Times New Roman" w:hAnsi="Cambria"/>
                <w:i/>
                <w:sz w:val="16"/>
                <w:szCs w:val="16"/>
                <w:lang w:eastAsia="pl-PL"/>
              </w:rPr>
            </w:pPr>
            <w:r w:rsidRPr="0089143C">
              <w:rPr>
                <w:rFonts w:ascii="Cambria" w:eastAsia="Times New Roman" w:hAnsi="Cambria"/>
                <w:i/>
                <w:sz w:val="16"/>
                <w:szCs w:val="16"/>
                <w:lang w:eastAsia="pl-PL"/>
              </w:rPr>
              <w:t>(podpis autora pracy)</w:t>
            </w:r>
          </w:p>
        </w:tc>
      </w:tr>
    </w:tbl>
    <w:p w14:paraId="5AB28544" w14:textId="1801B44B" w:rsidR="00172FFB" w:rsidRPr="008866EA" w:rsidRDefault="00172FFB" w:rsidP="007F08AB">
      <w:pPr>
        <w:tabs>
          <w:tab w:val="left" w:pos="2835"/>
        </w:tabs>
        <w:spacing w:line="360" w:lineRule="auto"/>
        <w:jc w:val="both"/>
        <w:rPr>
          <w:b/>
          <w:smallCaps/>
        </w:rPr>
        <w:sectPr w:rsidR="00172FFB" w:rsidRPr="008866EA" w:rsidSect="001F3D04">
          <w:footerReference w:type="default" r:id="rId10"/>
          <w:pgSz w:w="11906" w:h="16838"/>
          <w:pgMar w:top="1418" w:right="1418" w:bottom="1418" w:left="1985" w:header="709" w:footer="709" w:gutter="0"/>
          <w:cols w:space="708"/>
          <w:titlePg/>
          <w:docGrid w:linePitch="360"/>
        </w:sectPr>
      </w:pPr>
      <w:bookmarkStart w:id="0" w:name="_Toc8996997"/>
      <w:bookmarkStart w:id="1" w:name="_Toc8999249"/>
      <w:bookmarkStart w:id="2" w:name="_Toc520482710"/>
      <w:bookmarkStart w:id="3" w:name="_Toc523831263"/>
      <w:bookmarkStart w:id="4" w:name="_Toc523834705"/>
      <w:bookmarkStart w:id="5" w:name="_Toc523834915"/>
      <w:bookmarkStart w:id="6" w:name="_Toc523839222"/>
      <w:bookmarkStart w:id="7" w:name="_Toc527925528"/>
      <w:bookmarkStart w:id="8" w:name="_Toc6178871"/>
    </w:p>
    <w:p w14:paraId="6B36A485" w14:textId="77777777" w:rsidR="00A733BD" w:rsidRDefault="00A733BD" w:rsidP="007F08AB">
      <w:pPr>
        <w:tabs>
          <w:tab w:val="left" w:pos="2835"/>
        </w:tabs>
        <w:spacing w:line="360" w:lineRule="auto"/>
        <w:jc w:val="both"/>
        <w:rPr>
          <w:b/>
          <w:smallCaps/>
        </w:rPr>
      </w:pPr>
    </w:p>
    <w:p w14:paraId="0DAF741F" w14:textId="2DDF3A6B" w:rsidR="00365AA5" w:rsidRPr="00640A70" w:rsidRDefault="00365AA5" w:rsidP="00640A70">
      <w:pPr>
        <w:tabs>
          <w:tab w:val="left" w:pos="2835"/>
        </w:tabs>
        <w:spacing w:line="360" w:lineRule="auto"/>
        <w:jc w:val="center"/>
        <w:rPr>
          <w:b/>
          <w:smallCaps/>
          <w:strike/>
          <w:sz w:val="32"/>
          <w:szCs w:val="32"/>
        </w:rPr>
      </w:pPr>
      <w:r w:rsidRPr="00640A70">
        <w:rPr>
          <w:b/>
          <w:smallCaps/>
          <w:sz w:val="32"/>
          <w:szCs w:val="32"/>
        </w:rPr>
        <w:t>S</w:t>
      </w:r>
      <w:r w:rsidR="00640A70">
        <w:rPr>
          <w:b/>
          <w:smallCaps/>
          <w:sz w:val="32"/>
          <w:szCs w:val="32"/>
        </w:rPr>
        <w:t>PIS TREŚCI</w:t>
      </w:r>
    </w:p>
    <w:p w14:paraId="1F068AC0" w14:textId="77777777" w:rsidR="00C65B46" w:rsidRPr="008866EA" w:rsidRDefault="00C65B46" w:rsidP="007F08AB">
      <w:pPr>
        <w:spacing w:line="360" w:lineRule="auto"/>
        <w:jc w:val="both"/>
        <w:rPr>
          <w:lang w:eastAsia="pl-PL"/>
        </w:rPr>
      </w:pPr>
    </w:p>
    <w:p w14:paraId="5905B826" w14:textId="1CE3A64C" w:rsidR="006472DE" w:rsidRPr="008866EA" w:rsidRDefault="00365AA5" w:rsidP="00DD075A">
      <w:pPr>
        <w:pStyle w:val="Spistreci1"/>
        <w:ind w:left="0"/>
        <w:jc w:val="both"/>
        <w:rPr>
          <w:rFonts w:eastAsiaTheme="minorEastAsia"/>
          <w:lang w:eastAsia="pl-PL"/>
        </w:rPr>
      </w:pPr>
      <w:r w:rsidRPr="008866EA">
        <w:fldChar w:fldCharType="begin"/>
      </w:r>
      <w:r w:rsidRPr="008866EA">
        <w:instrText xml:space="preserve"> TOC \o "1-3" \h \z \u </w:instrText>
      </w:r>
      <w:r w:rsidRPr="008866EA">
        <w:fldChar w:fldCharType="separate"/>
      </w:r>
      <w:hyperlink w:anchor="_Toc9635298" w:history="1">
        <w:r w:rsidR="006472DE" w:rsidRPr="008866EA">
          <w:rPr>
            <w:rStyle w:val="Hipercze"/>
          </w:rPr>
          <w:t>Wstęp</w:t>
        </w:r>
        <w:r w:rsidR="009938E8" w:rsidRPr="008866EA">
          <w:rPr>
            <w:rStyle w:val="Hipercze"/>
          </w:rPr>
          <w:t>……………………………</w:t>
        </w:r>
        <w:r w:rsidR="00DD075A">
          <w:rPr>
            <w:rStyle w:val="Hipercze"/>
          </w:rPr>
          <w:t>……</w:t>
        </w:r>
        <w:r w:rsidR="009938E8" w:rsidRPr="008866EA">
          <w:rPr>
            <w:rStyle w:val="Hipercze"/>
          </w:rPr>
          <w:t>………………………</w:t>
        </w:r>
        <w:r w:rsidR="000E3C89" w:rsidRPr="008866EA">
          <w:rPr>
            <w:rStyle w:val="Hipercze"/>
          </w:rPr>
          <w:t>…...</w:t>
        </w:r>
        <w:r w:rsidR="009938E8" w:rsidRPr="008866EA">
          <w:rPr>
            <w:rStyle w:val="Hipercze"/>
          </w:rPr>
          <w:t>……………………</w:t>
        </w:r>
        <w:r w:rsidR="0065383D" w:rsidRPr="008866EA">
          <w:rPr>
            <w:rStyle w:val="Hipercze"/>
          </w:rPr>
          <w:t xml:space="preserve">. </w:t>
        </w:r>
        <w:r w:rsidR="006472DE" w:rsidRPr="008866EA">
          <w:rPr>
            <w:webHidden/>
          </w:rPr>
          <w:fldChar w:fldCharType="begin"/>
        </w:r>
        <w:r w:rsidR="006472DE" w:rsidRPr="008866EA">
          <w:rPr>
            <w:webHidden/>
          </w:rPr>
          <w:instrText xml:space="preserve"> PAGEREF _Toc9635298 \h </w:instrText>
        </w:r>
        <w:r w:rsidR="006472DE" w:rsidRPr="008866EA">
          <w:rPr>
            <w:webHidden/>
          </w:rPr>
        </w:r>
        <w:r w:rsidR="006472DE" w:rsidRPr="008866EA">
          <w:rPr>
            <w:webHidden/>
          </w:rPr>
          <w:fldChar w:fldCharType="separate"/>
        </w:r>
        <w:r w:rsidR="009559CA">
          <w:rPr>
            <w:webHidden/>
          </w:rPr>
          <w:t>5</w:t>
        </w:r>
        <w:r w:rsidR="006472DE" w:rsidRPr="008866EA">
          <w:rPr>
            <w:webHidden/>
          </w:rPr>
          <w:fldChar w:fldCharType="end"/>
        </w:r>
      </w:hyperlink>
    </w:p>
    <w:p w14:paraId="4B765FD2" w14:textId="1F1F1393" w:rsidR="006472DE" w:rsidRPr="008866EA" w:rsidRDefault="009559CA" w:rsidP="00DD075A">
      <w:pPr>
        <w:pStyle w:val="Spistreci1"/>
        <w:ind w:left="0"/>
        <w:jc w:val="both"/>
        <w:rPr>
          <w:rFonts w:eastAsiaTheme="minorEastAsia"/>
          <w:lang w:eastAsia="pl-PL"/>
        </w:rPr>
      </w:pPr>
      <w:hyperlink w:anchor="_Toc9635299" w:history="1">
        <w:r w:rsidRPr="008866EA">
          <w:rPr>
            <w:rStyle w:val="Hipercze"/>
            <w:color w:val="auto"/>
          </w:rPr>
          <w:t>ROZDZIAŁ</w:t>
        </w:r>
        <w:r w:rsidR="006472DE" w:rsidRPr="008866EA">
          <w:rPr>
            <w:rStyle w:val="Hipercze"/>
            <w:color w:val="auto"/>
          </w:rPr>
          <w:t xml:space="preserve"> </w:t>
        </w:r>
        <w:r w:rsidR="006472DE" w:rsidRPr="008866EA">
          <w:rPr>
            <w:rStyle w:val="Hipercze"/>
            <w:color w:val="auto"/>
            <w:u w:val="none"/>
          </w:rPr>
          <w:t>I</w:t>
        </w:r>
      </w:hyperlink>
      <w:r w:rsidR="00222FFE" w:rsidRPr="008866EA">
        <w:rPr>
          <w:rStyle w:val="Hipercze"/>
          <w:color w:val="auto"/>
          <w:u w:val="none"/>
        </w:rPr>
        <w:t>…………………</w:t>
      </w:r>
      <w:r w:rsidR="005B6C8E">
        <w:rPr>
          <w:rStyle w:val="Hipercze"/>
          <w:color w:val="auto"/>
          <w:u w:val="none"/>
        </w:rPr>
        <w:t>………..</w:t>
      </w:r>
      <w:r w:rsidR="00222FFE" w:rsidRPr="008866EA">
        <w:rPr>
          <w:rStyle w:val="Hipercze"/>
          <w:color w:val="auto"/>
          <w:u w:val="none"/>
        </w:rPr>
        <w:t>…………………</w:t>
      </w:r>
      <w:r w:rsidR="00DD075A">
        <w:rPr>
          <w:rStyle w:val="Hipercze"/>
          <w:color w:val="auto"/>
          <w:u w:val="none"/>
        </w:rPr>
        <w:t>…...</w:t>
      </w:r>
      <w:r w:rsidR="00222FFE" w:rsidRPr="008866EA">
        <w:rPr>
          <w:rStyle w:val="Hipercze"/>
          <w:color w:val="auto"/>
          <w:u w:val="none"/>
        </w:rPr>
        <w:t>…………………………………….</w:t>
      </w:r>
      <w:r>
        <w:rPr>
          <w:rStyle w:val="Hipercze"/>
          <w:color w:val="auto"/>
          <w:u w:val="none"/>
        </w:rPr>
        <w:t>..</w:t>
      </w:r>
      <w:r w:rsidR="00222FFE" w:rsidRPr="008866EA">
        <w:rPr>
          <w:rStyle w:val="Hipercze"/>
          <w:color w:val="auto"/>
          <w:u w:val="none"/>
        </w:rPr>
        <w:t>..</w:t>
      </w:r>
      <w:r w:rsidR="00933940" w:rsidRPr="008866EA">
        <w:rPr>
          <w:rStyle w:val="Hipercze"/>
          <w:color w:val="auto"/>
          <w:u w:val="none"/>
        </w:rPr>
        <w:t>6</w:t>
      </w:r>
    </w:p>
    <w:p w14:paraId="1746E936" w14:textId="4E499426" w:rsidR="006472DE" w:rsidRPr="008866EA" w:rsidRDefault="006472DE" w:rsidP="00DD075A">
      <w:pPr>
        <w:pStyle w:val="Spistreci2"/>
        <w:ind w:left="0"/>
        <w:jc w:val="both"/>
        <w:rPr>
          <w:rFonts w:eastAsiaTheme="minorEastAsia"/>
          <w:noProof/>
          <w:lang w:eastAsia="pl-PL"/>
        </w:rPr>
      </w:pPr>
      <w:hyperlink w:anchor="_Toc9635301" w:history="1">
        <w:r w:rsidRPr="008866EA">
          <w:rPr>
            <w:rStyle w:val="Hipercze"/>
            <w:noProof/>
          </w:rPr>
          <w:t>1.1</w:t>
        </w:r>
        <w:r w:rsidR="008E4B46" w:rsidRPr="008866EA">
          <w:rPr>
            <w:rStyle w:val="Hipercze"/>
            <w:noProof/>
          </w:rPr>
          <w:t xml:space="preserve">. </w:t>
        </w:r>
        <w:r w:rsidR="000E3C89" w:rsidRPr="008866EA">
          <w:rPr>
            <w:rFonts w:eastAsiaTheme="minorEastAsia"/>
            <w:noProof/>
            <w:lang w:eastAsia="pl-PL"/>
          </w:rPr>
          <w:t>…………</w:t>
        </w:r>
        <w:r w:rsidR="00F83301">
          <w:rPr>
            <w:rFonts w:eastAsiaTheme="minorEastAsia"/>
            <w:noProof/>
            <w:lang w:eastAsia="pl-PL"/>
          </w:rPr>
          <w:t>…………………………………</w:t>
        </w:r>
        <w:r w:rsidR="00DD075A">
          <w:rPr>
            <w:rFonts w:eastAsiaTheme="minorEastAsia"/>
            <w:noProof/>
            <w:lang w:eastAsia="pl-PL"/>
          </w:rPr>
          <w:t>……</w:t>
        </w:r>
        <w:r w:rsidR="00F83301">
          <w:rPr>
            <w:rFonts w:eastAsiaTheme="minorEastAsia"/>
            <w:noProof/>
            <w:lang w:eastAsia="pl-PL"/>
          </w:rPr>
          <w:t>…………………………………….</w:t>
        </w:r>
        <w:r w:rsidRPr="008866EA">
          <w:rPr>
            <w:noProof/>
            <w:webHidden/>
          </w:rPr>
          <w:fldChar w:fldCharType="begin"/>
        </w:r>
        <w:r w:rsidRPr="008866EA">
          <w:rPr>
            <w:noProof/>
            <w:webHidden/>
          </w:rPr>
          <w:instrText xml:space="preserve"> PAGEREF _Toc9635301 \h </w:instrText>
        </w:r>
        <w:r w:rsidRPr="008866EA">
          <w:rPr>
            <w:noProof/>
            <w:webHidden/>
          </w:rPr>
        </w:r>
        <w:r w:rsidRPr="008866EA">
          <w:rPr>
            <w:noProof/>
            <w:webHidden/>
          </w:rPr>
          <w:fldChar w:fldCharType="separate"/>
        </w:r>
        <w:r w:rsidR="009559CA">
          <w:rPr>
            <w:noProof/>
            <w:webHidden/>
          </w:rPr>
          <w:t>6</w:t>
        </w:r>
        <w:r w:rsidRPr="008866EA">
          <w:rPr>
            <w:noProof/>
            <w:webHidden/>
          </w:rPr>
          <w:fldChar w:fldCharType="end"/>
        </w:r>
      </w:hyperlink>
    </w:p>
    <w:p w14:paraId="166D8201" w14:textId="5D4C91BB" w:rsidR="006472DE" w:rsidRPr="008866EA" w:rsidRDefault="006472DE" w:rsidP="00DD075A">
      <w:pPr>
        <w:pStyle w:val="Spistreci2"/>
        <w:ind w:left="0"/>
        <w:jc w:val="both"/>
        <w:rPr>
          <w:rFonts w:eastAsiaTheme="minorEastAsia"/>
          <w:noProof/>
          <w:lang w:eastAsia="pl-PL"/>
        </w:rPr>
      </w:pPr>
      <w:hyperlink w:anchor="_Toc9635302" w:history="1">
        <w:r w:rsidRPr="008866EA">
          <w:rPr>
            <w:rStyle w:val="Hipercze"/>
            <w:rFonts w:eastAsia="MinionPro-Regular"/>
            <w:noProof/>
          </w:rPr>
          <w:t>1.2</w:t>
        </w:r>
        <w:r w:rsidR="008E4B46" w:rsidRPr="008866EA">
          <w:rPr>
            <w:rStyle w:val="Hipercze"/>
            <w:rFonts w:eastAsia="MinionPro-Regular"/>
            <w:noProof/>
          </w:rPr>
          <w:t xml:space="preserve">. </w:t>
        </w:r>
        <w:r w:rsidR="000E3C89" w:rsidRPr="008866EA">
          <w:rPr>
            <w:rStyle w:val="Hipercze"/>
            <w:rFonts w:eastAsia="MinionPro-Regular"/>
            <w:noProof/>
          </w:rPr>
          <w:t>…………</w:t>
        </w:r>
        <w:r w:rsidR="00F83301">
          <w:rPr>
            <w:rStyle w:val="Hipercze"/>
            <w:rFonts w:eastAsia="MinionPro-Regular"/>
            <w:noProof/>
          </w:rPr>
          <w:t>…</w:t>
        </w:r>
        <w:r w:rsidR="00AF2D9C">
          <w:rPr>
            <w:rStyle w:val="Hipercze"/>
            <w:rFonts w:eastAsia="MinionPro-Regular"/>
            <w:noProof/>
          </w:rPr>
          <w:t>...</w:t>
        </w:r>
        <w:r w:rsidR="00F83301">
          <w:rPr>
            <w:rStyle w:val="Hipercze"/>
            <w:rFonts w:eastAsia="MinionPro-Regular"/>
            <w:noProof/>
          </w:rPr>
          <w:t>……………………………</w:t>
        </w:r>
        <w:r w:rsidR="00DD075A">
          <w:rPr>
            <w:rStyle w:val="Hipercze"/>
            <w:rFonts w:eastAsia="MinionPro-Regular"/>
            <w:noProof/>
          </w:rPr>
          <w:t>……</w:t>
        </w:r>
        <w:r w:rsidR="00F83301">
          <w:rPr>
            <w:rStyle w:val="Hipercze"/>
            <w:rFonts w:eastAsia="MinionPro-Regular"/>
            <w:noProof/>
          </w:rPr>
          <w:t>……………………………………</w:t>
        </w:r>
        <w:r w:rsidR="000E3C89" w:rsidRPr="008866EA">
          <w:rPr>
            <w:noProof/>
            <w:webHidden/>
          </w:rPr>
          <w:t>1</w:t>
        </w:r>
      </w:hyperlink>
      <w:r w:rsidR="006D2ADD">
        <w:rPr>
          <w:noProof/>
        </w:rPr>
        <w:t>1</w:t>
      </w:r>
    </w:p>
    <w:p w14:paraId="02211B7C" w14:textId="16CA080F" w:rsidR="006472DE" w:rsidRPr="008866EA" w:rsidRDefault="006472DE" w:rsidP="00DD075A">
      <w:pPr>
        <w:pStyle w:val="Spistreci2"/>
        <w:ind w:left="0"/>
        <w:jc w:val="both"/>
        <w:rPr>
          <w:rFonts w:eastAsiaTheme="minorEastAsia"/>
          <w:noProof/>
          <w:lang w:eastAsia="pl-PL"/>
        </w:rPr>
      </w:pPr>
      <w:hyperlink w:anchor="_Toc9635303" w:history="1">
        <w:r w:rsidRPr="008866EA">
          <w:rPr>
            <w:rStyle w:val="Hipercze"/>
            <w:rFonts w:eastAsia="MinionPro-Regular"/>
            <w:noProof/>
          </w:rPr>
          <w:t>1.3</w:t>
        </w:r>
        <w:r w:rsidR="00F83301">
          <w:rPr>
            <w:rStyle w:val="Hipercze"/>
            <w:rFonts w:eastAsia="MinionPro-Regular"/>
            <w:noProof/>
          </w:rPr>
          <w:t>………………</w:t>
        </w:r>
        <w:r w:rsidR="00AF2D9C">
          <w:rPr>
            <w:rStyle w:val="Hipercze"/>
            <w:rFonts w:eastAsia="MinionPro-Regular"/>
            <w:noProof/>
          </w:rPr>
          <w:t>...</w:t>
        </w:r>
        <w:r w:rsidR="00F83301">
          <w:rPr>
            <w:rStyle w:val="Hipercze"/>
            <w:rFonts w:eastAsia="MinionPro-Regular"/>
            <w:noProof/>
          </w:rPr>
          <w:t>……………………………</w:t>
        </w:r>
        <w:r w:rsidR="00DD075A">
          <w:rPr>
            <w:rStyle w:val="Hipercze"/>
            <w:rFonts w:eastAsia="MinionPro-Regular"/>
            <w:noProof/>
          </w:rPr>
          <w:t>…...</w:t>
        </w:r>
        <w:r w:rsidR="00F83301">
          <w:rPr>
            <w:rStyle w:val="Hipercze"/>
            <w:rFonts w:eastAsia="MinionPro-Regular"/>
            <w:noProof/>
          </w:rPr>
          <w:t>…</w:t>
        </w:r>
        <w:r w:rsidR="005B6C8E">
          <w:rPr>
            <w:rStyle w:val="Hipercze"/>
            <w:rFonts w:eastAsia="MinionPro-Regular"/>
            <w:noProof/>
          </w:rPr>
          <w:t>.</w:t>
        </w:r>
        <w:r w:rsidR="00F83301">
          <w:rPr>
            <w:rStyle w:val="Hipercze"/>
            <w:rFonts w:eastAsia="MinionPro-Regular"/>
            <w:noProof/>
          </w:rPr>
          <w:t>……………………………….</w:t>
        </w:r>
        <w:r w:rsidR="000E3C89" w:rsidRPr="008866EA">
          <w:rPr>
            <w:noProof/>
            <w:webHidden/>
          </w:rPr>
          <w:t>2</w:t>
        </w:r>
      </w:hyperlink>
      <w:r w:rsidR="000E3C89" w:rsidRPr="008866EA">
        <w:rPr>
          <w:noProof/>
        </w:rPr>
        <w:t>0</w:t>
      </w:r>
    </w:p>
    <w:p w14:paraId="4B282396" w14:textId="7593D9D3" w:rsidR="006472DE" w:rsidRPr="008866EA" w:rsidRDefault="006472DE" w:rsidP="00DD075A">
      <w:pPr>
        <w:pStyle w:val="Spistreci1"/>
        <w:ind w:left="0"/>
        <w:jc w:val="both"/>
        <w:rPr>
          <w:rFonts w:eastAsiaTheme="minorEastAsia"/>
          <w:lang w:eastAsia="pl-PL"/>
        </w:rPr>
      </w:pPr>
      <w:r w:rsidRPr="008866EA">
        <w:rPr>
          <w:rStyle w:val="Hipercze"/>
        </w:rPr>
        <w:fldChar w:fldCharType="begin"/>
      </w:r>
      <w:r w:rsidRPr="008866EA">
        <w:rPr>
          <w:rStyle w:val="Hipercze"/>
        </w:rPr>
        <w:instrText xml:space="preserve"> </w:instrText>
      </w:r>
      <w:r w:rsidRPr="008866EA">
        <w:instrText>HYPERLINK \l "_Toc9635304"</w:instrText>
      </w:r>
      <w:r w:rsidRPr="008866EA">
        <w:rPr>
          <w:rStyle w:val="Hipercze"/>
        </w:rPr>
        <w:instrText xml:space="preserve"> </w:instrText>
      </w:r>
      <w:r w:rsidRPr="008866EA">
        <w:rPr>
          <w:rStyle w:val="Hipercze"/>
        </w:rPr>
      </w:r>
      <w:r w:rsidRPr="008866EA">
        <w:rPr>
          <w:rStyle w:val="Hipercze"/>
        </w:rPr>
        <w:fldChar w:fldCharType="separate"/>
      </w:r>
      <w:r w:rsidR="009559CA" w:rsidRPr="008866EA">
        <w:rPr>
          <w:rStyle w:val="Hipercze"/>
        </w:rPr>
        <w:t>ROZDZIAŁ</w:t>
      </w:r>
      <w:r w:rsidRPr="008866EA">
        <w:rPr>
          <w:rStyle w:val="Hipercze"/>
        </w:rPr>
        <w:t xml:space="preserve"> II</w:t>
      </w:r>
      <w:r w:rsidR="00222FFE" w:rsidRPr="008866EA">
        <w:rPr>
          <w:rStyle w:val="Hipercze"/>
        </w:rPr>
        <w:t>…………………………………………………………</w:t>
      </w:r>
      <w:r w:rsidR="005B6C8E">
        <w:rPr>
          <w:rStyle w:val="Hipercze"/>
        </w:rPr>
        <w:t>……….</w:t>
      </w:r>
      <w:r w:rsidR="00222FFE" w:rsidRPr="008866EA">
        <w:rPr>
          <w:rStyle w:val="Hipercze"/>
        </w:rPr>
        <w:t>…………</w:t>
      </w:r>
      <w:r w:rsidR="00DD075A">
        <w:rPr>
          <w:rStyle w:val="Hipercze"/>
        </w:rPr>
        <w:t>……</w:t>
      </w:r>
      <w:r w:rsidR="00222FFE" w:rsidRPr="008866EA">
        <w:rPr>
          <w:rStyle w:val="Hipercze"/>
        </w:rPr>
        <w:t>…</w:t>
      </w:r>
      <w:r w:rsidR="009559CA">
        <w:rPr>
          <w:rStyle w:val="Hipercze"/>
        </w:rPr>
        <w:t>.</w:t>
      </w:r>
      <w:r w:rsidR="00222FFE" w:rsidRPr="008866EA">
        <w:rPr>
          <w:rStyle w:val="Hipercze"/>
        </w:rPr>
        <w:t>...</w:t>
      </w:r>
      <w:r w:rsidR="006D50E7">
        <w:rPr>
          <w:rStyle w:val="Hipercze"/>
        </w:rPr>
        <w:t>.</w:t>
      </w:r>
      <w:r w:rsidR="005B6C8E">
        <w:rPr>
          <w:rStyle w:val="Hipercze"/>
        </w:rPr>
        <w:t>.</w:t>
      </w:r>
      <w:r w:rsidR="00222FFE" w:rsidRPr="008866EA">
        <w:rPr>
          <w:rStyle w:val="Hipercze"/>
        </w:rPr>
        <w:t>2</w:t>
      </w:r>
      <w:hyperlink w:anchor="_Toc9635305" w:history="1">
        <w:r w:rsidR="00222FFE" w:rsidRPr="008866EA">
          <w:rPr>
            <w:webHidden/>
          </w:rPr>
          <w:t>5</w:t>
        </w:r>
      </w:hyperlink>
    </w:p>
    <w:p w14:paraId="76EFA27B" w14:textId="5F56F210" w:rsidR="006472DE" w:rsidRPr="008866EA" w:rsidRDefault="006472DE" w:rsidP="00DD075A">
      <w:pPr>
        <w:pStyle w:val="Spistreci1"/>
        <w:ind w:left="0"/>
        <w:jc w:val="both"/>
      </w:pPr>
      <w:r w:rsidRPr="008866EA">
        <w:rPr>
          <w:rStyle w:val="Hipercze"/>
        </w:rPr>
        <w:fldChar w:fldCharType="end"/>
      </w:r>
      <w:hyperlink w:anchor="_Toc9635306" w:history="1">
        <w:r w:rsidRPr="008866EA">
          <w:rPr>
            <w:rStyle w:val="Hipercze"/>
          </w:rPr>
          <w:t>2.1</w:t>
        </w:r>
        <w:r w:rsidR="008E4B46" w:rsidRPr="008866EA">
          <w:rPr>
            <w:rStyle w:val="Hipercze"/>
          </w:rPr>
          <w:t>.…………………………</w:t>
        </w:r>
        <w:r w:rsidR="00DD075A">
          <w:rPr>
            <w:rStyle w:val="Hipercze"/>
          </w:rPr>
          <w:t>….</w:t>
        </w:r>
        <w:r w:rsidR="008E4B46" w:rsidRPr="008866EA">
          <w:rPr>
            <w:rStyle w:val="Hipercze"/>
          </w:rPr>
          <w:t>……………………………………</w:t>
        </w:r>
        <w:r w:rsidR="00AF2D9C">
          <w:rPr>
            <w:rStyle w:val="Hipercze"/>
          </w:rPr>
          <w:t>……</w:t>
        </w:r>
        <w:r w:rsidR="008E4B46" w:rsidRPr="008866EA">
          <w:rPr>
            <w:rStyle w:val="Hipercze"/>
          </w:rPr>
          <w:t>…</w:t>
        </w:r>
        <w:r w:rsidR="006D50E7">
          <w:rPr>
            <w:rStyle w:val="Hipercze"/>
          </w:rPr>
          <w:t>..</w:t>
        </w:r>
        <w:r w:rsidR="008E4B46" w:rsidRPr="008866EA">
          <w:rPr>
            <w:rStyle w:val="Hipercze"/>
          </w:rPr>
          <w:t>…</w:t>
        </w:r>
        <w:r w:rsidR="00DD075A">
          <w:rPr>
            <w:rStyle w:val="Hipercze"/>
          </w:rPr>
          <w:t>…...</w:t>
        </w:r>
        <w:r w:rsidR="008E4B46" w:rsidRPr="008866EA">
          <w:rPr>
            <w:rStyle w:val="Hipercze"/>
          </w:rPr>
          <w:t>….</w:t>
        </w:r>
      </w:hyperlink>
      <w:r w:rsidR="006D2ADD">
        <w:t>28</w:t>
      </w:r>
      <w:r w:rsidR="006D2ADD" w:rsidRPr="008866EA">
        <w:t xml:space="preserve"> </w:t>
      </w:r>
    </w:p>
    <w:p w14:paraId="2917F029" w14:textId="6263066B" w:rsidR="00AC6590" w:rsidRPr="008866EA" w:rsidRDefault="00AC6590" w:rsidP="00DD075A">
      <w:pPr>
        <w:tabs>
          <w:tab w:val="left" w:pos="8503"/>
        </w:tabs>
        <w:spacing w:line="360" w:lineRule="auto"/>
        <w:jc w:val="both"/>
      </w:pPr>
      <w:r w:rsidRPr="008866EA">
        <w:t>…</w:t>
      </w:r>
    </w:p>
    <w:p w14:paraId="7167537A" w14:textId="11C8F98E" w:rsidR="006472DE" w:rsidRPr="008866EA" w:rsidRDefault="009559CA" w:rsidP="00DD075A">
      <w:pPr>
        <w:pStyle w:val="Spistreci1"/>
        <w:ind w:left="0"/>
        <w:jc w:val="both"/>
        <w:rPr>
          <w:rFonts w:eastAsiaTheme="minorEastAsia"/>
          <w:lang w:eastAsia="pl-PL"/>
        </w:rPr>
      </w:pPr>
      <w:hyperlink w:anchor="_Toc9635309" w:history="1">
        <w:r w:rsidRPr="008866EA">
          <w:rPr>
            <w:rStyle w:val="Hipercze"/>
          </w:rPr>
          <w:t>ROZDZIAŁ</w:t>
        </w:r>
        <w:r w:rsidR="006472DE" w:rsidRPr="008866EA">
          <w:rPr>
            <w:rStyle w:val="Hipercze"/>
          </w:rPr>
          <w:t xml:space="preserve"> III</w:t>
        </w:r>
      </w:hyperlink>
      <w:hyperlink w:anchor="_Toc9635312" w:history="1">
        <w:r w:rsidR="008E4B46" w:rsidRPr="008866EA">
          <w:rPr>
            <w:rStyle w:val="Hipercze"/>
          </w:rPr>
          <w:t>……</w:t>
        </w:r>
        <w:r w:rsidR="00F83301">
          <w:rPr>
            <w:rStyle w:val="Hipercze"/>
          </w:rPr>
          <w:t>……</w:t>
        </w:r>
        <w:r w:rsidR="005B6C8E">
          <w:rPr>
            <w:rStyle w:val="Hipercze"/>
          </w:rPr>
          <w:t>……….</w:t>
        </w:r>
        <w:r w:rsidR="00F83301">
          <w:rPr>
            <w:rStyle w:val="Hipercze"/>
          </w:rPr>
          <w:t>………</w:t>
        </w:r>
        <w:r w:rsidR="00DD075A">
          <w:rPr>
            <w:rStyle w:val="Hipercze"/>
          </w:rPr>
          <w:t>…….</w:t>
        </w:r>
        <w:r w:rsidR="006D2ADD">
          <w:rPr>
            <w:rStyle w:val="Hipercze"/>
          </w:rPr>
          <w:t>.</w:t>
        </w:r>
        <w:r w:rsidR="00F83301">
          <w:rPr>
            <w:rStyle w:val="Hipercze"/>
          </w:rPr>
          <w:t>…………………………………………………</w:t>
        </w:r>
        <w:r>
          <w:rPr>
            <w:rStyle w:val="Hipercze"/>
          </w:rPr>
          <w:t>…</w:t>
        </w:r>
        <w:r w:rsidR="00F83301">
          <w:rPr>
            <w:rStyle w:val="Hipercze"/>
          </w:rPr>
          <w:t>.</w:t>
        </w:r>
      </w:hyperlink>
      <w:r w:rsidR="008C49AB">
        <w:t>.</w:t>
      </w:r>
      <w:r w:rsidR="00AF2D9C">
        <w:t>4</w:t>
      </w:r>
      <w:r w:rsidR="008E4B46" w:rsidRPr="008866EA">
        <w:t>5</w:t>
      </w:r>
    </w:p>
    <w:p w14:paraId="23FA724C" w14:textId="6724E265" w:rsidR="006472DE" w:rsidRPr="008866EA" w:rsidRDefault="006472DE" w:rsidP="00DD075A">
      <w:pPr>
        <w:pStyle w:val="Spistreci2"/>
        <w:ind w:left="0"/>
        <w:jc w:val="both"/>
        <w:rPr>
          <w:noProof/>
        </w:rPr>
      </w:pPr>
      <w:hyperlink w:anchor="_Toc9635313" w:history="1">
        <w:r w:rsidRPr="008866EA">
          <w:rPr>
            <w:rStyle w:val="Hipercze"/>
            <w:noProof/>
          </w:rPr>
          <w:t>3.</w:t>
        </w:r>
        <w:r w:rsidR="008E4B46" w:rsidRPr="008866EA">
          <w:rPr>
            <w:rStyle w:val="Hipercze"/>
            <w:noProof/>
          </w:rPr>
          <w:t>1</w:t>
        </w:r>
        <w:r w:rsidRPr="008866EA">
          <w:rPr>
            <w:rStyle w:val="Hipercze"/>
            <w:noProof/>
          </w:rPr>
          <w:t>.</w:t>
        </w:r>
        <w:r w:rsidR="00F83301">
          <w:rPr>
            <w:rStyle w:val="Hipercze"/>
            <w:noProof/>
          </w:rPr>
          <w:t xml:space="preserve"> </w:t>
        </w:r>
        <w:r w:rsidR="008E4B46" w:rsidRPr="008866EA">
          <w:rPr>
            <w:noProof/>
            <w:webHidden/>
          </w:rPr>
          <w:t>………………………………</w:t>
        </w:r>
        <w:r w:rsidR="00DD075A">
          <w:rPr>
            <w:noProof/>
            <w:webHidden/>
          </w:rPr>
          <w:t>……</w:t>
        </w:r>
        <w:r w:rsidR="008E4B46" w:rsidRPr="008866EA">
          <w:rPr>
            <w:noProof/>
            <w:webHidden/>
          </w:rPr>
          <w:t>……………………………………………</w:t>
        </w:r>
        <w:r w:rsidR="00AF2D9C">
          <w:rPr>
            <w:noProof/>
            <w:webHidden/>
          </w:rPr>
          <w:t>...</w:t>
        </w:r>
        <w:r w:rsidR="008E4B46" w:rsidRPr="008866EA">
          <w:rPr>
            <w:noProof/>
            <w:webHidden/>
          </w:rPr>
          <w:t>…</w:t>
        </w:r>
      </w:hyperlink>
      <w:r w:rsidR="00AF2D9C">
        <w:rPr>
          <w:noProof/>
        </w:rPr>
        <w:t>45</w:t>
      </w:r>
    </w:p>
    <w:p w14:paraId="0FBD6F63" w14:textId="61CC2EB4" w:rsidR="00AC6590" w:rsidRPr="008866EA" w:rsidRDefault="00AC6590" w:rsidP="00DD075A">
      <w:pPr>
        <w:tabs>
          <w:tab w:val="left" w:pos="8503"/>
        </w:tabs>
        <w:spacing w:line="360" w:lineRule="auto"/>
        <w:jc w:val="both"/>
      </w:pPr>
      <w:r w:rsidRPr="008866EA">
        <w:t>…</w:t>
      </w:r>
    </w:p>
    <w:p w14:paraId="59FF9491" w14:textId="3E645300" w:rsidR="006472DE" w:rsidRPr="008866EA" w:rsidRDefault="00230895" w:rsidP="00DD075A">
      <w:pPr>
        <w:pStyle w:val="Spistreci1"/>
        <w:ind w:left="0"/>
        <w:jc w:val="both"/>
        <w:rPr>
          <w:lang w:eastAsia="pl-PL"/>
        </w:rPr>
      </w:pPr>
      <w:r>
        <w:rPr>
          <w:lang w:eastAsia="pl-PL"/>
        </w:rPr>
        <w:t>Zakończenie…………………………………………………</w:t>
      </w:r>
      <w:r w:rsidR="00DD075A">
        <w:rPr>
          <w:lang w:eastAsia="pl-PL"/>
        </w:rPr>
        <w:t>…...</w:t>
      </w:r>
      <w:r>
        <w:rPr>
          <w:lang w:eastAsia="pl-PL"/>
        </w:rPr>
        <w:t>…………………</w:t>
      </w:r>
      <w:r w:rsidR="005B6C8E">
        <w:rPr>
          <w:lang w:eastAsia="pl-PL"/>
        </w:rPr>
        <w:t>..</w:t>
      </w:r>
      <w:r>
        <w:rPr>
          <w:lang w:eastAsia="pl-PL"/>
        </w:rPr>
        <w:t>…62</w:t>
      </w:r>
    </w:p>
    <w:p w14:paraId="3CF3590A" w14:textId="18FCFC38" w:rsidR="006472DE" w:rsidRPr="008866EA" w:rsidRDefault="008E4B46" w:rsidP="00DD075A">
      <w:pPr>
        <w:pStyle w:val="Spistreci1"/>
        <w:ind w:left="0"/>
        <w:jc w:val="both"/>
        <w:rPr>
          <w:rFonts w:eastAsiaTheme="minorEastAsia"/>
          <w:lang w:eastAsia="pl-PL"/>
        </w:rPr>
      </w:pPr>
      <w:hyperlink w:anchor="_Toc9635315" w:history="1">
        <w:r w:rsidRPr="008866EA">
          <w:rPr>
            <w:rStyle w:val="Hipercze"/>
          </w:rPr>
          <w:t>Literatura………</w:t>
        </w:r>
        <w:r w:rsidR="00F83301">
          <w:rPr>
            <w:rStyle w:val="Hipercze"/>
          </w:rPr>
          <w:t>………………………………………………</w:t>
        </w:r>
        <w:r w:rsidR="00DD075A">
          <w:rPr>
            <w:rStyle w:val="Hipercze"/>
          </w:rPr>
          <w:t>…...</w:t>
        </w:r>
        <w:r w:rsidR="00F83301">
          <w:rPr>
            <w:rStyle w:val="Hipercze"/>
          </w:rPr>
          <w:t>…………………</w:t>
        </w:r>
        <w:r w:rsidR="005B6C8E">
          <w:rPr>
            <w:rStyle w:val="Hipercze"/>
          </w:rPr>
          <w:t>.</w:t>
        </w:r>
        <w:r w:rsidR="00F83301">
          <w:rPr>
            <w:rStyle w:val="Hipercze"/>
          </w:rPr>
          <w:t>.</w:t>
        </w:r>
      </w:hyperlink>
      <w:r w:rsidR="006D2ADD">
        <w:t>6</w:t>
      </w:r>
      <w:r w:rsidRPr="008866EA">
        <w:t>3</w:t>
      </w:r>
    </w:p>
    <w:p w14:paraId="5EABB0B8" w14:textId="30A7B3AD" w:rsidR="006472DE" w:rsidRPr="008866EA" w:rsidRDefault="00C91D82" w:rsidP="00DD075A">
      <w:pPr>
        <w:pStyle w:val="Spistreci1"/>
        <w:ind w:left="0"/>
        <w:jc w:val="both"/>
        <w:rPr>
          <w:rFonts w:eastAsiaTheme="minorEastAsia"/>
          <w:lang w:eastAsia="pl-PL"/>
        </w:rPr>
      </w:pPr>
      <w:hyperlink w:anchor="_Toc9635316" w:history="1">
        <w:r w:rsidRPr="008866EA">
          <w:rPr>
            <w:rStyle w:val="Hipercze"/>
          </w:rPr>
          <w:t xml:space="preserve">Spis </w:t>
        </w:r>
        <w:r w:rsidR="00F01F9A" w:rsidRPr="008866EA">
          <w:rPr>
            <w:rStyle w:val="Hipercze"/>
          </w:rPr>
          <w:t>rysunków</w:t>
        </w:r>
        <w:r w:rsidR="008E4B46" w:rsidRPr="008866EA">
          <w:rPr>
            <w:rStyle w:val="Hipercze"/>
          </w:rPr>
          <w:t>……….</w:t>
        </w:r>
      </w:hyperlink>
      <w:r w:rsidR="00F83301">
        <w:t>..................................................................</w:t>
      </w:r>
      <w:r w:rsidR="00B573F7">
        <w:t>..</w:t>
      </w:r>
      <w:r w:rsidR="00F83301">
        <w:t>.................................</w:t>
      </w:r>
      <w:r w:rsidR="008E4B46" w:rsidRPr="008866EA">
        <w:t>65</w:t>
      </w:r>
    </w:p>
    <w:p w14:paraId="58EDF0E8" w14:textId="3E205F4B" w:rsidR="008D1386" w:rsidRDefault="00C91D82" w:rsidP="00DD075A">
      <w:pPr>
        <w:pStyle w:val="Spistreci1"/>
        <w:ind w:left="0"/>
        <w:jc w:val="both"/>
        <w:rPr>
          <w:rFonts w:eastAsiaTheme="minorEastAsia"/>
          <w:lang w:eastAsia="pl-PL"/>
        </w:rPr>
      </w:pPr>
      <w:hyperlink w:anchor="_Toc9635317" w:history="1">
        <w:r w:rsidRPr="008866EA">
          <w:rPr>
            <w:rStyle w:val="Hipercze"/>
          </w:rPr>
          <w:t xml:space="preserve">Spis </w:t>
        </w:r>
        <w:r w:rsidR="00F01F9A" w:rsidRPr="008866EA">
          <w:rPr>
            <w:rStyle w:val="Hipercze"/>
          </w:rPr>
          <w:t>tabel……</w:t>
        </w:r>
        <w:r w:rsidRPr="008866EA">
          <w:rPr>
            <w:rStyle w:val="Hipercze"/>
          </w:rPr>
          <w:t>…..</w:t>
        </w:r>
      </w:hyperlink>
      <w:r w:rsidR="00F83301">
        <w:t>.....................................................................</w:t>
      </w:r>
      <w:r w:rsidR="00B573F7">
        <w:t>.</w:t>
      </w:r>
      <w:r w:rsidR="00F83301">
        <w:t>......................................</w:t>
      </w:r>
      <w:r w:rsidR="008E4B46" w:rsidRPr="008866EA">
        <w:t>65</w:t>
      </w:r>
    </w:p>
    <w:p w14:paraId="2C82921F" w14:textId="2B76186B" w:rsidR="006472DE" w:rsidRDefault="008D1386" w:rsidP="00DD075A">
      <w:pPr>
        <w:pStyle w:val="Spistreci1"/>
        <w:ind w:left="0"/>
        <w:jc w:val="both"/>
      </w:pPr>
      <w:r>
        <w:t xml:space="preserve">Spis </w:t>
      </w:r>
      <w:hyperlink w:anchor="_Toc9635319" w:history="1">
        <w:r>
          <w:rPr>
            <w:rStyle w:val="Hipercze"/>
          </w:rPr>
          <w:t>z</w:t>
        </w:r>
        <w:r w:rsidR="008E4B46" w:rsidRPr="008866EA">
          <w:rPr>
            <w:rStyle w:val="Hipercze"/>
          </w:rPr>
          <w:t>ał</w:t>
        </w:r>
        <w:r w:rsidR="005E25E2" w:rsidRPr="008866EA">
          <w:rPr>
            <w:rStyle w:val="Hipercze"/>
          </w:rPr>
          <w:t>ą</w:t>
        </w:r>
        <w:r w:rsidR="008E4B46" w:rsidRPr="008866EA">
          <w:rPr>
            <w:rStyle w:val="Hipercze"/>
          </w:rPr>
          <w:t>cznik</w:t>
        </w:r>
        <w:r>
          <w:rPr>
            <w:rStyle w:val="Hipercze"/>
          </w:rPr>
          <w:t>ów</w:t>
        </w:r>
        <w:r w:rsidR="008E4B46" w:rsidRPr="008866EA">
          <w:rPr>
            <w:rStyle w:val="Hipercze"/>
          </w:rPr>
          <w:t>………</w:t>
        </w:r>
      </w:hyperlink>
      <w:r w:rsidR="00F83301">
        <w:t>………</w:t>
      </w:r>
      <w:r>
        <w:t>…</w:t>
      </w:r>
      <w:r w:rsidR="00F83301">
        <w:t>……………………………</w:t>
      </w:r>
      <w:r w:rsidR="00B573F7">
        <w:t>.</w:t>
      </w:r>
      <w:r w:rsidR="00F83301">
        <w:t>…………………</w:t>
      </w:r>
      <w:r>
        <w:t>.</w:t>
      </w:r>
      <w:r w:rsidR="00F83301">
        <w:t>……</w:t>
      </w:r>
      <w:r w:rsidR="008E4B46" w:rsidRPr="008866EA">
        <w:t>67</w:t>
      </w:r>
    </w:p>
    <w:p w14:paraId="20E36470" w14:textId="67258B91" w:rsidR="008D1386" w:rsidRPr="008D1386" w:rsidRDefault="008D1386" w:rsidP="00DD075A">
      <w:pPr>
        <w:jc w:val="both"/>
      </w:pPr>
      <w:r>
        <w:t xml:space="preserve">Załączniki </w:t>
      </w:r>
    </w:p>
    <w:p w14:paraId="282C8B6D" w14:textId="77777777" w:rsidR="00365AA5" w:rsidRPr="008866EA" w:rsidRDefault="00365AA5" w:rsidP="00DD075A">
      <w:pPr>
        <w:spacing w:line="360" w:lineRule="auto"/>
        <w:jc w:val="both"/>
      </w:pPr>
      <w:r w:rsidRPr="008866EA">
        <w:rPr>
          <w:b/>
          <w:bCs/>
        </w:rPr>
        <w:fldChar w:fldCharType="end"/>
      </w:r>
    </w:p>
    <w:p w14:paraId="4FED981B" w14:textId="77777777" w:rsidR="00A00C7C" w:rsidRPr="00F70964" w:rsidRDefault="00A00C7C" w:rsidP="005974F1">
      <w:pPr>
        <w:pStyle w:val="Nagwek1"/>
      </w:pPr>
    </w:p>
    <w:p w14:paraId="68F136E5" w14:textId="77777777" w:rsidR="00B112D4" w:rsidRPr="008866EA" w:rsidRDefault="00B112D4" w:rsidP="007F08AB">
      <w:pPr>
        <w:spacing w:line="360" w:lineRule="auto"/>
        <w:jc w:val="both"/>
      </w:pPr>
    </w:p>
    <w:p w14:paraId="603E5F2D" w14:textId="53D62BF8" w:rsidR="00AF159F" w:rsidRDefault="00AF159F" w:rsidP="007F08AB">
      <w:pPr>
        <w:spacing w:line="360" w:lineRule="auto"/>
        <w:jc w:val="both"/>
      </w:pPr>
    </w:p>
    <w:p w14:paraId="7F29358B" w14:textId="77777777" w:rsidR="00B573F7" w:rsidRDefault="00B573F7" w:rsidP="007F08AB">
      <w:pPr>
        <w:spacing w:line="360" w:lineRule="auto"/>
        <w:jc w:val="both"/>
      </w:pPr>
    </w:p>
    <w:p w14:paraId="4ABE61D7" w14:textId="77777777" w:rsidR="00B573F7" w:rsidRPr="008866EA" w:rsidRDefault="00B573F7" w:rsidP="007F08AB">
      <w:pPr>
        <w:spacing w:line="360" w:lineRule="auto"/>
        <w:jc w:val="both"/>
      </w:pPr>
    </w:p>
    <w:p w14:paraId="1422921E" w14:textId="2E00E4AF" w:rsidR="00185FBB" w:rsidRDefault="00185FBB" w:rsidP="007F08AB">
      <w:pPr>
        <w:spacing w:line="360" w:lineRule="auto"/>
        <w:jc w:val="both"/>
      </w:pPr>
    </w:p>
    <w:p w14:paraId="1C0856D3" w14:textId="77777777" w:rsidR="00DD075A" w:rsidRDefault="00DD075A" w:rsidP="00185FBB">
      <w:pPr>
        <w:spacing w:line="360" w:lineRule="auto"/>
        <w:jc w:val="center"/>
        <w:rPr>
          <w:b/>
          <w:bCs/>
          <w:sz w:val="32"/>
          <w:szCs w:val="32"/>
        </w:rPr>
      </w:pPr>
    </w:p>
    <w:p w14:paraId="651014C0" w14:textId="77777777" w:rsidR="00DD075A" w:rsidRDefault="00DD075A" w:rsidP="00185FBB">
      <w:pPr>
        <w:spacing w:line="360" w:lineRule="auto"/>
        <w:jc w:val="center"/>
        <w:rPr>
          <w:b/>
          <w:bCs/>
          <w:sz w:val="32"/>
          <w:szCs w:val="32"/>
        </w:rPr>
      </w:pPr>
    </w:p>
    <w:p w14:paraId="68BAB748" w14:textId="06F7A20A" w:rsidR="00185FBB" w:rsidRPr="00185FBB" w:rsidRDefault="00185FBB" w:rsidP="00185FBB">
      <w:pPr>
        <w:spacing w:line="360" w:lineRule="auto"/>
        <w:jc w:val="center"/>
        <w:rPr>
          <w:b/>
          <w:bCs/>
          <w:sz w:val="32"/>
          <w:szCs w:val="32"/>
        </w:rPr>
      </w:pPr>
      <w:r w:rsidRPr="00185FBB">
        <w:rPr>
          <w:b/>
          <w:bCs/>
          <w:sz w:val="32"/>
          <w:szCs w:val="32"/>
        </w:rPr>
        <w:lastRenderedPageBreak/>
        <w:t>WSTĘP</w:t>
      </w:r>
      <w:bookmarkStart w:id="9" w:name="_Toc9087555"/>
      <w:bookmarkStart w:id="10" w:name="_Toc9635298"/>
      <w:bookmarkEnd w:id="0"/>
      <w:bookmarkEnd w:id="1"/>
    </w:p>
    <w:bookmarkEnd w:id="9"/>
    <w:bookmarkEnd w:id="10"/>
    <w:p w14:paraId="3B7F8A6D" w14:textId="77777777" w:rsidR="00E94EA9" w:rsidRPr="008866EA" w:rsidRDefault="00E94EA9" w:rsidP="00A733BD">
      <w:pPr>
        <w:spacing w:line="360" w:lineRule="auto"/>
        <w:jc w:val="both"/>
      </w:pPr>
    </w:p>
    <w:p w14:paraId="06E0ECB5" w14:textId="6227C96F" w:rsidR="000C7330" w:rsidRPr="008866EA" w:rsidRDefault="00E94EA9" w:rsidP="007F08AB">
      <w:pPr>
        <w:spacing w:line="360" w:lineRule="auto"/>
        <w:ind w:firstLine="425"/>
        <w:jc w:val="both"/>
      </w:pPr>
      <w:r w:rsidRPr="008866EA">
        <w:t>Znaczenie M</w:t>
      </w:r>
      <w:r w:rsidR="00E55E13" w:rsidRPr="008866EA">
        <w:t>S</w:t>
      </w:r>
      <w:r w:rsidRPr="008866EA">
        <w:t xml:space="preserve">P w Polsce jest coraz większe, jednak nadal dzieli je spory dystans </w:t>
      </w:r>
      <w:r w:rsidRPr="008866EA">
        <w:br/>
        <w:t>do ich unijnych odpowiedników. Wśród spółek, które prowadzą działalność w naszym kraju aż 99% stanowią właśnie te podmioty. Wytwarzają one ponad 60% krajowego PKB i zatrudniają 70% spośród ogólnej liczby pracujących</w:t>
      </w:r>
      <w:r w:rsidR="004B5C2A">
        <w:t>..</w:t>
      </w:r>
      <w:r w:rsidR="00AF159F" w:rsidRPr="008866EA">
        <w:t>.</w:t>
      </w:r>
    </w:p>
    <w:p w14:paraId="7AE3C575" w14:textId="2B757B3A" w:rsidR="00B220A3" w:rsidRPr="008866EA" w:rsidRDefault="00B220A3" w:rsidP="007F08AB">
      <w:pPr>
        <w:spacing w:line="360" w:lineRule="auto"/>
        <w:ind w:firstLine="425"/>
        <w:jc w:val="both"/>
      </w:pPr>
      <w:r w:rsidRPr="008866EA">
        <w:t>……………………………………………………………………………………………………………………………………………………………………………………………………………………………………………………………………………………………………………………………………………………………………………………………………………………………………………………………………………………………………………………….</w:t>
      </w:r>
    </w:p>
    <w:p w14:paraId="434FBF3E" w14:textId="77777777" w:rsidR="00402204" w:rsidRDefault="00B220A3" w:rsidP="00402204">
      <w:pPr>
        <w:spacing w:line="360" w:lineRule="auto"/>
        <w:ind w:firstLine="425"/>
        <w:jc w:val="both"/>
      </w:pPr>
      <w:r w:rsidRPr="008866EA">
        <w:t>………………………………………………………………………………………………………………………………………………………………………………………………………………………………………………….</w:t>
      </w:r>
    </w:p>
    <w:p w14:paraId="45E1315C" w14:textId="77777777" w:rsidR="0090040E" w:rsidRDefault="00DE0F06" w:rsidP="0090040E">
      <w:pPr>
        <w:spacing w:line="360" w:lineRule="auto"/>
        <w:ind w:firstLine="425"/>
        <w:jc w:val="both"/>
      </w:pPr>
      <w:r w:rsidRPr="008866EA">
        <w:t>…</w:t>
      </w:r>
    </w:p>
    <w:p w14:paraId="7AE0BEBD" w14:textId="297C7376" w:rsidR="0090040E" w:rsidRPr="0090040E" w:rsidRDefault="0090040E" w:rsidP="0090040E">
      <w:pPr>
        <w:spacing w:line="360" w:lineRule="auto"/>
        <w:ind w:firstLine="425"/>
        <w:jc w:val="both"/>
        <w:rPr>
          <w:color w:val="EE0000"/>
        </w:rPr>
      </w:pPr>
      <w:r w:rsidRPr="0090040E">
        <w:rPr>
          <w:b/>
          <w:bCs/>
          <w:color w:val="EE0000"/>
        </w:rPr>
        <w:t xml:space="preserve">Wstęp </w:t>
      </w:r>
      <w:r w:rsidRPr="0090040E">
        <w:rPr>
          <w:color w:val="EE0000"/>
        </w:rPr>
        <w:t>powinien stanowić wprowadzenie do badanych i analizowanych zagadnień. Należy w nim uwzględnić: (</w:t>
      </w:r>
      <w:r w:rsidRPr="0090040E">
        <w:rPr>
          <w:b/>
          <w:bCs/>
          <w:color w:val="EE0000"/>
        </w:rPr>
        <w:t>1</w:t>
      </w:r>
      <w:r w:rsidRPr="0090040E">
        <w:rPr>
          <w:color w:val="EE0000"/>
        </w:rPr>
        <w:t>) wyjaśnienie, czego dotyczy praca, tzw. uzasadnienie generalne wyboru tematu pracy, (</w:t>
      </w:r>
      <w:r w:rsidRPr="0090040E">
        <w:rPr>
          <w:b/>
          <w:bCs/>
          <w:color w:val="EE0000"/>
        </w:rPr>
        <w:t>2</w:t>
      </w:r>
      <w:r w:rsidRPr="0090040E">
        <w:rPr>
          <w:color w:val="EE0000"/>
        </w:rPr>
        <w:t xml:space="preserve">) cel główny pracy, </w:t>
      </w:r>
      <w:r w:rsidRPr="0090040E">
        <w:rPr>
          <w:b/>
          <w:bCs/>
          <w:color w:val="EE0000"/>
        </w:rPr>
        <w:t>(3</w:t>
      </w:r>
      <w:r w:rsidRPr="0090040E">
        <w:rPr>
          <w:color w:val="EE0000"/>
        </w:rPr>
        <w:t xml:space="preserve">) uzasadnienie szczegółowe wyboru tematu pracy, np. mogą to być cele szczegółowe /cząstkowe/ pracy, </w:t>
      </w:r>
      <w:r w:rsidRPr="0090040E">
        <w:rPr>
          <w:b/>
          <w:bCs/>
          <w:color w:val="EE0000"/>
        </w:rPr>
        <w:t>(4)</w:t>
      </w:r>
      <w:r w:rsidRPr="0090040E">
        <w:rPr>
          <w:color w:val="EE0000"/>
        </w:rPr>
        <w:t xml:space="preserve"> hipotezy, (</w:t>
      </w:r>
      <w:r w:rsidRPr="0090040E">
        <w:rPr>
          <w:b/>
          <w:bCs/>
          <w:color w:val="EE0000"/>
        </w:rPr>
        <w:t>5</w:t>
      </w:r>
      <w:r w:rsidRPr="0090040E">
        <w:rPr>
          <w:color w:val="EE0000"/>
        </w:rPr>
        <w:t>) zastosowane metody badawcze, (</w:t>
      </w:r>
      <w:r w:rsidRPr="0090040E">
        <w:rPr>
          <w:b/>
          <w:bCs/>
          <w:color w:val="EE0000"/>
        </w:rPr>
        <w:t>6</w:t>
      </w:r>
      <w:r w:rsidRPr="0090040E">
        <w:rPr>
          <w:color w:val="EE0000"/>
        </w:rPr>
        <w:t>) określenie charakteru i rodzaju wykorzystanych źródeł, (</w:t>
      </w:r>
      <w:r w:rsidRPr="0090040E">
        <w:rPr>
          <w:b/>
          <w:bCs/>
          <w:color w:val="EE0000"/>
        </w:rPr>
        <w:t>7</w:t>
      </w:r>
      <w:r w:rsidRPr="0090040E">
        <w:rPr>
          <w:color w:val="EE0000"/>
        </w:rPr>
        <w:t>) krótką charakterystykę struktury pracy</w:t>
      </w:r>
      <w:r w:rsidR="009559CA">
        <w:rPr>
          <w:color w:val="EE0000"/>
        </w:rPr>
        <w:t>.</w:t>
      </w:r>
    </w:p>
    <w:p w14:paraId="18CD0AAC" w14:textId="0C82089F" w:rsidR="00A0614E" w:rsidRPr="0090040E" w:rsidRDefault="00A0614E" w:rsidP="003E145F">
      <w:pPr>
        <w:spacing w:line="360" w:lineRule="auto"/>
        <w:jc w:val="both"/>
        <w:rPr>
          <w:color w:val="EE0000"/>
        </w:rPr>
      </w:pPr>
    </w:p>
    <w:p w14:paraId="73917B13" w14:textId="533696CD" w:rsidR="00A0614E" w:rsidRPr="008866EA" w:rsidRDefault="00A0614E" w:rsidP="003E145F">
      <w:pPr>
        <w:spacing w:line="360" w:lineRule="auto"/>
        <w:jc w:val="both"/>
      </w:pPr>
    </w:p>
    <w:p w14:paraId="704407B1" w14:textId="507E5A69" w:rsidR="00A0614E" w:rsidRPr="008866EA" w:rsidRDefault="00A0614E" w:rsidP="003E145F">
      <w:pPr>
        <w:spacing w:line="360" w:lineRule="auto"/>
        <w:jc w:val="both"/>
      </w:pPr>
    </w:p>
    <w:p w14:paraId="1A5F5ADE" w14:textId="21E8786C" w:rsidR="00A0614E" w:rsidRPr="008866EA" w:rsidRDefault="00A0614E" w:rsidP="003E145F">
      <w:pPr>
        <w:spacing w:line="360" w:lineRule="auto"/>
        <w:jc w:val="both"/>
      </w:pPr>
    </w:p>
    <w:p w14:paraId="6E6085B9" w14:textId="0CD9CC6C" w:rsidR="00A0614E" w:rsidRPr="008866EA" w:rsidRDefault="00A0614E" w:rsidP="003E145F">
      <w:pPr>
        <w:spacing w:line="360" w:lineRule="auto"/>
        <w:jc w:val="both"/>
      </w:pPr>
    </w:p>
    <w:p w14:paraId="1A83F306" w14:textId="194F3DB9" w:rsidR="00A0614E" w:rsidRPr="008866EA" w:rsidRDefault="00A0614E" w:rsidP="003E145F">
      <w:pPr>
        <w:spacing w:line="360" w:lineRule="auto"/>
        <w:jc w:val="both"/>
      </w:pPr>
    </w:p>
    <w:p w14:paraId="0FFFA62C" w14:textId="2CD000C0" w:rsidR="00A0614E" w:rsidRPr="008866EA" w:rsidRDefault="00A0614E" w:rsidP="003E145F">
      <w:pPr>
        <w:spacing w:line="360" w:lineRule="auto"/>
        <w:jc w:val="both"/>
      </w:pPr>
    </w:p>
    <w:p w14:paraId="42B98B6F" w14:textId="38730BB7" w:rsidR="00A0614E" w:rsidRPr="008866EA" w:rsidRDefault="00A0614E" w:rsidP="003E145F">
      <w:pPr>
        <w:spacing w:line="360" w:lineRule="auto"/>
        <w:jc w:val="both"/>
      </w:pPr>
    </w:p>
    <w:p w14:paraId="309549F7" w14:textId="774A0D85" w:rsidR="00A0614E" w:rsidRPr="008866EA" w:rsidRDefault="00A0614E" w:rsidP="003E145F">
      <w:pPr>
        <w:spacing w:line="360" w:lineRule="auto"/>
        <w:jc w:val="both"/>
      </w:pPr>
    </w:p>
    <w:p w14:paraId="737B03F1" w14:textId="4A91D4C8" w:rsidR="00810B06" w:rsidRDefault="00810B06" w:rsidP="00810B06">
      <w:pPr>
        <w:spacing w:line="360" w:lineRule="auto"/>
        <w:jc w:val="both"/>
      </w:pPr>
    </w:p>
    <w:p w14:paraId="2094E3F9" w14:textId="03A7EAE5" w:rsidR="008D1386" w:rsidRDefault="009220D1" w:rsidP="0090040E">
      <w:pPr>
        <w:spacing w:line="360" w:lineRule="auto"/>
        <w:rPr>
          <w:b/>
          <w:bCs/>
          <w:sz w:val="32"/>
          <w:szCs w:val="32"/>
        </w:rPr>
      </w:pPr>
      <w:r>
        <w:rPr>
          <w:b/>
          <w:bCs/>
          <w:sz w:val="32"/>
          <w:szCs w:val="32"/>
        </w:rPr>
        <w:t xml:space="preserve">                           </w:t>
      </w:r>
    </w:p>
    <w:p w14:paraId="579CD020" w14:textId="19605B22" w:rsidR="00810B06" w:rsidRPr="009220D1" w:rsidRDefault="00810B06" w:rsidP="00810B06">
      <w:pPr>
        <w:spacing w:line="360" w:lineRule="auto"/>
        <w:jc w:val="center"/>
        <w:rPr>
          <w:color w:val="EE0000"/>
          <w:sz w:val="20"/>
          <w:szCs w:val="20"/>
        </w:rPr>
      </w:pPr>
      <w:r w:rsidRPr="00810B06">
        <w:rPr>
          <w:b/>
          <w:bCs/>
          <w:sz w:val="32"/>
          <w:szCs w:val="32"/>
        </w:rPr>
        <w:lastRenderedPageBreak/>
        <w:t>ROZDZIAŁ I</w:t>
      </w:r>
      <w:r w:rsidR="009220D1">
        <w:rPr>
          <w:b/>
          <w:bCs/>
          <w:sz w:val="32"/>
          <w:szCs w:val="32"/>
        </w:rPr>
        <w:t xml:space="preserve">  </w:t>
      </w:r>
      <w:r w:rsidR="009220D1" w:rsidRPr="009220D1">
        <w:rPr>
          <w:color w:val="EE0000"/>
          <w:sz w:val="20"/>
          <w:szCs w:val="20"/>
          <w:highlight w:val="yellow"/>
        </w:rPr>
        <w:t>(czcionka T</w:t>
      </w:r>
      <w:r w:rsidR="009220D1">
        <w:rPr>
          <w:color w:val="EE0000"/>
          <w:sz w:val="20"/>
          <w:szCs w:val="20"/>
          <w:highlight w:val="yellow"/>
        </w:rPr>
        <w:t>NR</w:t>
      </w:r>
      <w:r w:rsidR="009220D1" w:rsidRPr="009220D1">
        <w:rPr>
          <w:color w:val="EE0000"/>
          <w:sz w:val="20"/>
          <w:szCs w:val="20"/>
          <w:highlight w:val="yellow"/>
        </w:rPr>
        <w:t xml:space="preserve"> 16 - </w:t>
      </w:r>
      <w:r w:rsidR="009220D1" w:rsidRPr="009220D1">
        <w:rPr>
          <w:bCs/>
          <w:color w:val="EE0000"/>
          <w:sz w:val="20"/>
          <w:szCs w:val="20"/>
          <w:highlight w:val="yellow"/>
        </w:rPr>
        <w:t>interlinia 1,5)</w:t>
      </w:r>
    </w:p>
    <w:p w14:paraId="4D25FDE2" w14:textId="7514919E" w:rsidR="00810B06" w:rsidRPr="00810B06" w:rsidRDefault="00810B06" w:rsidP="00810B06">
      <w:pPr>
        <w:spacing w:line="360" w:lineRule="auto"/>
        <w:jc w:val="center"/>
        <w:rPr>
          <w:sz w:val="32"/>
          <w:szCs w:val="32"/>
        </w:rPr>
      </w:pPr>
      <w:r w:rsidRPr="00810B06">
        <w:rPr>
          <w:b/>
          <w:bCs/>
          <w:sz w:val="32"/>
          <w:szCs w:val="32"/>
        </w:rPr>
        <w:t>SEKTOR MIKRO, MAŁYCH I ŚREDNICH PRZEDSIĘBIORSTW W POLSCE</w:t>
      </w:r>
    </w:p>
    <w:bookmarkEnd w:id="2"/>
    <w:bookmarkEnd w:id="3"/>
    <w:bookmarkEnd w:id="4"/>
    <w:bookmarkEnd w:id="5"/>
    <w:bookmarkEnd w:id="6"/>
    <w:bookmarkEnd w:id="7"/>
    <w:bookmarkEnd w:id="8"/>
    <w:p w14:paraId="08D8D851" w14:textId="77777777" w:rsidR="00A206F9" w:rsidRPr="008866EA" w:rsidRDefault="00A206F9" w:rsidP="007F08AB">
      <w:pPr>
        <w:spacing w:line="360" w:lineRule="auto"/>
        <w:jc w:val="both"/>
      </w:pPr>
    </w:p>
    <w:p w14:paraId="52A4BD41" w14:textId="222DF755" w:rsidR="00A35D8A" w:rsidRPr="009220D1" w:rsidRDefault="000B482C" w:rsidP="005A54C2">
      <w:pPr>
        <w:pStyle w:val="Nagwek2"/>
        <w:numPr>
          <w:ilvl w:val="1"/>
          <w:numId w:val="81"/>
        </w:numPr>
        <w:spacing w:before="0" w:after="0" w:line="360" w:lineRule="auto"/>
        <w:ind w:left="567" w:hanging="567"/>
        <w:jc w:val="both"/>
        <w:rPr>
          <w:rFonts w:eastAsia="MinionPro-Bold"/>
          <w:i/>
          <w:sz w:val="24"/>
          <w:szCs w:val="24"/>
        </w:rPr>
      </w:pPr>
      <w:bookmarkStart w:id="11" w:name="_Toc520482712"/>
      <w:bookmarkStart w:id="12" w:name="_Toc523831265"/>
      <w:bookmarkStart w:id="13" w:name="_Toc523834917"/>
      <w:bookmarkStart w:id="14" w:name="_Toc523839224"/>
      <w:bookmarkStart w:id="15" w:name="_Toc6178873"/>
      <w:bookmarkStart w:id="16" w:name="_Toc8995036"/>
      <w:bookmarkStart w:id="17" w:name="_Toc8997000"/>
      <w:bookmarkStart w:id="18" w:name="_Toc8999252"/>
      <w:bookmarkStart w:id="19" w:name="_Toc9001009"/>
      <w:r w:rsidRPr="00F627AF">
        <w:t xml:space="preserve"> </w:t>
      </w:r>
      <w:bookmarkStart w:id="20" w:name="_Toc9087558"/>
      <w:bookmarkStart w:id="21" w:name="_Toc9635301"/>
      <w:r w:rsidR="00A35D8A" w:rsidRPr="00F627AF">
        <w:t>Definicja sektora M</w:t>
      </w:r>
      <w:r w:rsidR="0014254E" w:rsidRPr="00F627AF">
        <w:t>S</w:t>
      </w:r>
      <w:r w:rsidR="00A35D8A" w:rsidRPr="00F627AF">
        <w:t>P i jego znaczenie dla gospodarki</w:t>
      </w:r>
      <w:bookmarkEnd w:id="11"/>
      <w:bookmarkEnd w:id="12"/>
      <w:bookmarkEnd w:id="13"/>
      <w:bookmarkEnd w:id="14"/>
      <w:bookmarkEnd w:id="15"/>
      <w:bookmarkEnd w:id="16"/>
      <w:bookmarkEnd w:id="17"/>
      <w:bookmarkEnd w:id="18"/>
      <w:bookmarkEnd w:id="19"/>
      <w:bookmarkEnd w:id="20"/>
      <w:bookmarkEnd w:id="21"/>
      <w:r w:rsidR="00A35D8A" w:rsidRPr="00F627AF">
        <w:t xml:space="preserve"> </w:t>
      </w:r>
      <w:r w:rsidR="009220D1">
        <w:t xml:space="preserve"> </w:t>
      </w:r>
      <w:r w:rsidR="009220D1" w:rsidRPr="009220D1">
        <w:rPr>
          <w:b w:val="0"/>
          <w:bCs w:val="0"/>
          <w:color w:val="EE0000"/>
          <w:sz w:val="20"/>
          <w:szCs w:val="20"/>
          <w:highlight w:val="yellow"/>
        </w:rPr>
        <w:t>(TNR 14)</w:t>
      </w:r>
      <w:r w:rsidR="009220D1">
        <w:rPr>
          <w:b w:val="0"/>
          <w:bCs w:val="0"/>
          <w:color w:val="EE0000"/>
          <w:sz w:val="20"/>
          <w:szCs w:val="20"/>
        </w:rPr>
        <w:t xml:space="preserve"> </w:t>
      </w:r>
    </w:p>
    <w:p w14:paraId="2E1B3895" w14:textId="054800E3" w:rsidR="00215499" w:rsidRPr="00215499" w:rsidRDefault="00215499" w:rsidP="00215499">
      <w:pPr>
        <w:autoSpaceDE w:val="0"/>
        <w:autoSpaceDN w:val="0"/>
        <w:adjustRightInd w:val="0"/>
        <w:spacing w:line="360" w:lineRule="auto"/>
        <w:ind w:firstLine="426"/>
        <w:jc w:val="both"/>
        <w:rPr>
          <w:rFonts w:eastAsia="MinionPro-Bold"/>
          <w:bCs/>
        </w:rPr>
      </w:pPr>
      <w:r w:rsidRPr="00215499">
        <w:rPr>
          <w:rFonts w:eastAsia="MinionPro-Bold"/>
          <w:bCs/>
        </w:rPr>
        <w:t>Sektor małych i średnich przedsiębiorstw (MSP) obejmuje podmioty gospodarcze prowadzące działalność gospodarczą, które spełniają określone kryteria dotyczące liczby zatrudnionych pracowników oraz wielkości obrotów lub sumy bilansowej. Zgodnie z definicją przyjętą w prawie Unii Europejskiej do sektora MSP zalicza się mikroprzedsiębiorstwa, małe przedsiębiorstwa oraz średnie przedsiębiorstwa, przy czym mikroprzedsiębiorstwa zatrudniają mniej niż 10 pracowników, małe przedsiębiorstwa mniej niż 50 pracowników, natomiast średnie przedsiębiorstwa mniej niż 250 pracowników</w:t>
      </w:r>
      <w:r>
        <w:rPr>
          <w:rStyle w:val="Odwoanieprzypisudolnego"/>
          <w:rFonts w:eastAsia="MinionPro-Bold"/>
          <w:bCs/>
        </w:rPr>
        <w:footnoteReference w:id="1"/>
      </w:r>
      <w:r w:rsidRPr="00215499">
        <w:rPr>
          <w:rFonts w:eastAsia="MinionPro-Bold"/>
          <w:bCs/>
        </w:rPr>
        <w:t>.</w:t>
      </w:r>
    </w:p>
    <w:p w14:paraId="355C2D61" w14:textId="1908AA99" w:rsidR="00215499" w:rsidRDefault="00215499" w:rsidP="00215499">
      <w:pPr>
        <w:autoSpaceDE w:val="0"/>
        <w:autoSpaceDN w:val="0"/>
        <w:adjustRightInd w:val="0"/>
        <w:spacing w:line="360" w:lineRule="auto"/>
        <w:ind w:firstLine="426"/>
        <w:jc w:val="both"/>
        <w:rPr>
          <w:rFonts w:eastAsia="MinionPro-Bold"/>
          <w:bCs/>
        </w:rPr>
      </w:pPr>
      <w:r w:rsidRPr="00215499">
        <w:rPr>
          <w:rFonts w:eastAsia="MinionPro-Bold"/>
          <w:bCs/>
        </w:rPr>
        <w:t>Sektor MSP odgrywa istotną rolę w funkcjonowaniu gospodarki, gdyż stanowi podstawę jej struktury pod względem liczby podmiotów gospodarczych, generuje znaczną część miejsc pracy oraz przyczynia się do wzrostu innowacyjności i rozwoju regionalnego</w:t>
      </w:r>
      <w:r>
        <w:rPr>
          <w:rStyle w:val="Odwoanieprzypisudolnego"/>
          <w:rFonts w:eastAsia="MinionPro-Bold"/>
          <w:bCs/>
        </w:rPr>
        <w:footnoteReference w:id="2"/>
      </w:r>
      <w:r w:rsidRPr="00215499">
        <w:rPr>
          <w:rFonts w:eastAsia="MinionPro-Bold"/>
          <w:bCs/>
        </w:rPr>
        <w:t>. W wielu gospodarkach, w tym również w Polsce, przedsiębiorstwa z tego sektora odpowiadają za znaczącą część tworzonego produktu krajowego brutto oraz aktywizację lokalnych rynków pracy</w:t>
      </w:r>
      <w:r>
        <w:rPr>
          <w:rStyle w:val="Odwoanieprzypisudolnego"/>
          <w:rFonts w:eastAsia="MinionPro-Bold"/>
          <w:bCs/>
        </w:rPr>
        <w:footnoteReference w:id="3"/>
      </w:r>
      <w:r>
        <w:rPr>
          <w:rFonts w:eastAsia="MinionPro-Bold"/>
          <w:bCs/>
        </w:rPr>
        <w:t>.</w:t>
      </w:r>
    </w:p>
    <w:p w14:paraId="2327D448" w14:textId="206E3FD1" w:rsidR="00215499" w:rsidRDefault="00215499" w:rsidP="00215499">
      <w:pPr>
        <w:autoSpaceDE w:val="0"/>
        <w:autoSpaceDN w:val="0"/>
        <w:adjustRightInd w:val="0"/>
        <w:spacing w:line="360" w:lineRule="auto"/>
        <w:ind w:firstLine="426"/>
        <w:jc w:val="both"/>
        <w:rPr>
          <w:rFonts w:eastAsia="MinionPro-Bold"/>
          <w:bCs/>
        </w:rPr>
      </w:pPr>
      <w:r>
        <w:rPr>
          <w:rFonts w:eastAsia="MinionPro-Bold"/>
          <w:bCs/>
        </w:rPr>
        <w:t>……………………………………………………………………………………………………………………………………………………………………………………</w:t>
      </w:r>
    </w:p>
    <w:p w14:paraId="54DC7664" w14:textId="5A49F8D3" w:rsidR="00215499" w:rsidRDefault="00A35D8A" w:rsidP="00215499">
      <w:pPr>
        <w:autoSpaceDE w:val="0"/>
        <w:autoSpaceDN w:val="0"/>
        <w:adjustRightInd w:val="0"/>
        <w:spacing w:line="360" w:lineRule="auto"/>
        <w:ind w:firstLine="426"/>
        <w:jc w:val="both"/>
        <w:rPr>
          <w:rFonts w:eastAsia="MinionPro-Bold"/>
          <w:bCs/>
        </w:rPr>
      </w:pPr>
      <w:r w:rsidRPr="008866EA">
        <w:rPr>
          <w:rFonts w:eastAsia="MinionPro-Bold"/>
          <w:bCs/>
        </w:rPr>
        <w:t xml:space="preserve">Wyjściową </w:t>
      </w:r>
      <w:r w:rsidR="00BD7950" w:rsidRPr="008866EA">
        <w:rPr>
          <w:rFonts w:eastAsia="MinionPro-Bold"/>
          <w:bCs/>
        </w:rPr>
        <w:t>definicją sektora M</w:t>
      </w:r>
      <w:r w:rsidR="002B6838" w:rsidRPr="008866EA">
        <w:rPr>
          <w:rFonts w:eastAsia="MinionPro-Bold"/>
          <w:bCs/>
        </w:rPr>
        <w:t>S</w:t>
      </w:r>
      <w:r w:rsidR="00E21C0D" w:rsidRPr="008866EA">
        <w:rPr>
          <w:rFonts w:eastAsia="MinionPro-Bold"/>
          <w:bCs/>
        </w:rPr>
        <w:t xml:space="preserve">P jest ogólne stwierdzenie, </w:t>
      </w:r>
      <w:r w:rsidR="00E21C0D" w:rsidRPr="008866EA">
        <w:rPr>
          <w:rFonts w:eastAsia="MinionPro-Bold"/>
          <w:bCs/>
        </w:rPr>
        <w:br/>
        <w:t>iż</w:t>
      </w:r>
      <w:r w:rsidRPr="008866EA">
        <w:rPr>
          <w:rFonts w:eastAsia="MinionPro-Bold"/>
          <w:bCs/>
        </w:rPr>
        <w:t xml:space="preserve"> </w:t>
      </w:r>
      <w:r w:rsidRPr="009220D1">
        <w:rPr>
          <w:rFonts w:eastAsia="MinionPro-Bold"/>
        </w:rPr>
        <w:t>przedsiębiorstwa,</w:t>
      </w:r>
      <w:r w:rsidRPr="008866EA">
        <w:rPr>
          <w:rFonts w:eastAsia="MinionPro-Bold"/>
          <w:b/>
          <w:bCs/>
        </w:rPr>
        <w:t xml:space="preserve"> </w:t>
      </w:r>
      <w:r w:rsidRPr="008866EA">
        <w:rPr>
          <w:rFonts w:eastAsia="MinionPro-Bold"/>
          <w:bCs/>
        </w:rPr>
        <w:t xml:space="preserve">rozumiane </w:t>
      </w:r>
      <w:r w:rsidR="00BD7950" w:rsidRPr="008866EA">
        <w:rPr>
          <w:rFonts w:eastAsia="MinionPro-Bold"/>
          <w:bCs/>
        </w:rPr>
        <w:t xml:space="preserve">są jako </w:t>
      </w:r>
      <w:r w:rsidR="00BE2399" w:rsidRPr="008866EA">
        <w:rPr>
          <w:rFonts w:eastAsia="MinionPro-Bold"/>
          <w:bCs/>
        </w:rPr>
        <w:t xml:space="preserve">jednostki gospodarcze działające </w:t>
      </w:r>
      <w:r w:rsidRPr="008866EA">
        <w:rPr>
          <w:rFonts w:eastAsia="MinionPro-Bold"/>
          <w:bCs/>
        </w:rPr>
        <w:t xml:space="preserve">niezależnie od formy </w:t>
      </w:r>
      <w:proofErr w:type="spellStart"/>
      <w:r w:rsidRPr="008866EA">
        <w:rPr>
          <w:rFonts w:eastAsia="MinionPro-Bold"/>
          <w:bCs/>
        </w:rPr>
        <w:t>o</w:t>
      </w:r>
      <w:r w:rsidR="00BE2399" w:rsidRPr="008866EA">
        <w:rPr>
          <w:rFonts w:eastAsia="MinionPro-Bold"/>
          <w:bCs/>
        </w:rPr>
        <w:t>rganizacyjno</w:t>
      </w:r>
      <w:proofErr w:type="spellEnd"/>
      <w:r w:rsidR="004962CE" w:rsidRPr="008866EA">
        <w:rPr>
          <w:rFonts w:eastAsia="MinionPro-Bold"/>
          <w:bCs/>
        </w:rPr>
        <w:t xml:space="preserve"> </w:t>
      </w:r>
      <w:r w:rsidR="00BE2399" w:rsidRPr="008866EA">
        <w:rPr>
          <w:rFonts w:eastAsia="MinionPro-Bold"/>
          <w:bCs/>
        </w:rPr>
        <w:t>-</w:t>
      </w:r>
      <w:r w:rsidR="004962CE" w:rsidRPr="008866EA">
        <w:rPr>
          <w:rFonts w:eastAsia="MinionPro-Bold"/>
          <w:bCs/>
        </w:rPr>
        <w:t xml:space="preserve"> </w:t>
      </w:r>
      <w:r w:rsidR="00BE2399" w:rsidRPr="008866EA">
        <w:rPr>
          <w:rFonts w:eastAsia="MinionPro-Bold"/>
          <w:bCs/>
        </w:rPr>
        <w:t>prawnej, obejmującej</w:t>
      </w:r>
      <w:r w:rsidRPr="008866EA">
        <w:rPr>
          <w:rFonts w:eastAsia="MinionPro-Bold"/>
          <w:bCs/>
        </w:rPr>
        <w:t xml:space="preserve"> również </w:t>
      </w:r>
      <w:r w:rsidR="00BE2399" w:rsidRPr="008866EA">
        <w:rPr>
          <w:rFonts w:eastAsia="MinionPro-Bold"/>
          <w:bCs/>
        </w:rPr>
        <w:t>osoby samozatrudnione</w:t>
      </w:r>
      <w:r w:rsidRPr="008866EA">
        <w:rPr>
          <w:rFonts w:eastAsia="MinionPro-Bold"/>
          <w:bCs/>
        </w:rPr>
        <w:t xml:space="preserve"> </w:t>
      </w:r>
      <w:r w:rsidR="006F18BA" w:rsidRPr="008866EA">
        <w:rPr>
          <w:rFonts w:eastAsia="MinionPro-Bold"/>
          <w:bCs/>
        </w:rPr>
        <w:t>oraz tzw. firmy rodzinne,  funkcjonujące w rzemiośle i innych sektorach gospodarki</w:t>
      </w:r>
      <w:r w:rsidR="006F18BA" w:rsidRPr="008866EA">
        <w:rPr>
          <w:rFonts w:eastAsia="MinionPro-Bold"/>
          <w:bCs/>
          <w:vertAlign w:val="superscript"/>
        </w:rPr>
        <w:footnoteReference w:id="4"/>
      </w:r>
      <w:r w:rsidR="006F18BA" w:rsidRPr="008866EA">
        <w:rPr>
          <w:rFonts w:eastAsia="MinionPro-Bold"/>
          <w:bCs/>
        </w:rPr>
        <w:t>.</w:t>
      </w:r>
    </w:p>
    <w:p w14:paraId="73A686C2" w14:textId="77777777" w:rsidR="00215499" w:rsidRDefault="00D8218E" w:rsidP="00215499">
      <w:pPr>
        <w:autoSpaceDE w:val="0"/>
        <w:autoSpaceDN w:val="0"/>
        <w:adjustRightInd w:val="0"/>
        <w:spacing w:line="360" w:lineRule="auto"/>
        <w:ind w:firstLine="426"/>
        <w:jc w:val="both"/>
        <w:rPr>
          <w:color w:val="EE0000"/>
          <w:sz w:val="20"/>
          <w:szCs w:val="20"/>
        </w:rPr>
      </w:pPr>
      <w:r w:rsidRPr="008866EA">
        <w:lastRenderedPageBreak/>
        <w:t>W</w:t>
      </w:r>
      <w:r w:rsidR="002838EA" w:rsidRPr="008866EA">
        <w:t xml:space="preserve">ażnym </w:t>
      </w:r>
      <w:r w:rsidR="00A35D8A" w:rsidRPr="008866EA">
        <w:t>warunkiem</w:t>
      </w:r>
      <w:r w:rsidR="002838EA" w:rsidRPr="008866EA">
        <w:t xml:space="preserve"> </w:t>
      </w:r>
      <w:r w:rsidR="00A35D8A" w:rsidRPr="008866EA">
        <w:t xml:space="preserve">zakwalifikowania do kategorii </w:t>
      </w:r>
      <w:r w:rsidR="00FB7DF6">
        <w:t>przedsiębiorstwa</w:t>
      </w:r>
      <w:r w:rsidR="00A35D8A" w:rsidRPr="008866EA">
        <w:t xml:space="preserve"> jest posia</w:t>
      </w:r>
      <w:r w:rsidR="00A65061" w:rsidRPr="008866EA">
        <w:t>danie statusu przedsiębiorstwa</w:t>
      </w:r>
      <w:r w:rsidR="00751B82" w:rsidRPr="008866EA">
        <w:rPr>
          <w:vertAlign w:val="superscript"/>
        </w:rPr>
        <w:footnoteReference w:id="5"/>
      </w:r>
      <w:r w:rsidR="00FB7DF6">
        <w:t>.</w:t>
      </w:r>
      <w:r w:rsidR="001360BF" w:rsidRPr="008866EA">
        <w:t xml:space="preserve"> </w:t>
      </w:r>
      <w:r w:rsidR="00FB7DF6">
        <w:t>N</w:t>
      </w:r>
      <w:r w:rsidR="00210B70" w:rsidRPr="008866EA">
        <w:t xml:space="preserve">atomiast </w:t>
      </w:r>
      <w:r w:rsidR="00210B70" w:rsidRPr="00013B08">
        <w:rPr>
          <w:iCs/>
        </w:rPr>
        <w:t xml:space="preserve">„na kategorię </w:t>
      </w:r>
      <w:r w:rsidR="00C21825" w:rsidRPr="00013B08">
        <w:rPr>
          <w:iCs/>
        </w:rPr>
        <w:t>M</w:t>
      </w:r>
      <w:r w:rsidR="0014254E" w:rsidRPr="00013B08">
        <w:rPr>
          <w:iCs/>
        </w:rPr>
        <w:t>S</w:t>
      </w:r>
      <w:r w:rsidR="00C21825" w:rsidRPr="00013B08">
        <w:rPr>
          <w:iCs/>
        </w:rPr>
        <w:t>P</w:t>
      </w:r>
      <w:r w:rsidR="00210B70" w:rsidRPr="00013B08">
        <w:t xml:space="preserve"> składają się przedsiębiorstwa, które zatrudniają mniej niż 250 pracowników i których roczny obrót nie przekracza</w:t>
      </w:r>
      <w:r w:rsidR="008D1386" w:rsidRPr="00013B08">
        <w:t xml:space="preserve"> </w:t>
      </w:r>
      <w:r w:rsidR="00210B70" w:rsidRPr="00013B08">
        <w:t>50 milionów euro, a/lub całkowity bilans roczny nie przekracza 43 milionów euro</w:t>
      </w:r>
      <w:r w:rsidR="00210B70" w:rsidRPr="00A94FE7">
        <w:t>”</w:t>
      </w:r>
      <w:r w:rsidR="00210B70" w:rsidRPr="008866EA">
        <w:rPr>
          <w:vertAlign w:val="superscript"/>
        </w:rPr>
        <w:footnoteReference w:id="6"/>
      </w:r>
      <w:r w:rsidR="00210B70" w:rsidRPr="008866EA">
        <w:t>.</w:t>
      </w:r>
      <w:r w:rsidR="009220D1">
        <w:t xml:space="preserve"> – </w:t>
      </w:r>
      <w:r w:rsidR="00215499">
        <w:rPr>
          <w:color w:val="EE0000"/>
          <w:sz w:val="20"/>
          <w:szCs w:val="20"/>
          <w:highlight w:val="yellow"/>
        </w:rPr>
        <w:t>c</w:t>
      </w:r>
      <w:r w:rsidR="00215499" w:rsidRPr="00215499">
        <w:rPr>
          <w:color w:val="EE0000"/>
          <w:sz w:val="20"/>
          <w:szCs w:val="20"/>
          <w:highlight w:val="yellow"/>
        </w:rPr>
        <w:t>ytat należy zapisać w cudzysłowie oraz opatrzyć przypisem wskazującym źródło cytowanego fragmentu</w:t>
      </w:r>
    </w:p>
    <w:p w14:paraId="0E14C5BC" w14:textId="1B8C7F09" w:rsidR="00C4151E" w:rsidRPr="00C4151E" w:rsidRDefault="00C4151E" w:rsidP="00C4151E">
      <w:pPr>
        <w:autoSpaceDE w:val="0"/>
        <w:autoSpaceDN w:val="0"/>
        <w:adjustRightInd w:val="0"/>
        <w:spacing w:line="360" w:lineRule="auto"/>
        <w:ind w:firstLine="426"/>
        <w:jc w:val="both"/>
      </w:pPr>
      <w:r w:rsidRPr="00C4151E">
        <w:t>O zakwalifikowaniu przedsiębiorstwa do sektora MSP (por. rys</w:t>
      </w:r>
      <w:r w:rsidR="00B05410">
        <w:t>unek</w:t>
      </w:r>
      <w:r w:rsidRPr="00C4151E">
        <w:t xml:space="preserve"> 1) decydują następujące kryteria:</w:t>
      </w:r>
    </w:p>
    <w:p w14:paraId="4DF27EEF" w14:textId="77777777" w:rsidR="00C4151E" w:rsidRPr="00C4151E" w:rsidRDefault="00C4151E" w:rsidP="00C4151E">
      <w:pPr>
        <w:numPr>
          <w:ilvl w:val="0"/>
          <w:numId w:val="92"/>
        </w:numPr>
        <w:tabs>
          <w:tab w:val="clear" w:pos="720"/>
          <w:tab w:val="num" w:pos="426"/>
        </w:tabs>
        <w:autoSpaceDE w:val="0"/>
        <w:autoSpaceDN w:val="0"/>
        <w:adjustRightInd w:val="0"/>
        <w:spacing w:line="360" w:lineRule="auto"/>
        <w:ind w:hanging="720"/>
        <w:jc w:val="both"/>
      </w:pPr>
      <w:r w:rsidRPr="00C4151E">
        <w:t>liczba zatrudnionych pracowników,</w:t>
      </w:r>
    </w:p>
    <w:p w14:paraId="6AFC7528" w14:textId="77777777" w:rsidR="00C4151E" w:rsidRPr="00C4151E" w:rsidRDefault="00C4151E" w:rsidP="00C4151E">
      <w:pPr>
        <w:numPr>
          <w:ilvl w:val="0"/>
          <w:numId w:val="92"/>
        </w:numPr>
        <w:tabs>
          <w:tab w:val="clear" w:pos="720"/>
          <w:tab w:val="num" w:pos="426"/>
        </w:tabs>
        <w:autoSpaceDE w:val="0"/>
        <w:autoSpaceDN w:val="0"/>
        <w:adjustRightInd w:val="0"/>
        <w:spacing w:line="360" w:lineRule="auto"/>
        <w:ind w:hanging="720"/>
        <w:jc w:val="both"/>
      </w:pPr>
      <w:r w:rsidRPr="00C4151E">
        <w:t>roczny obrót,</w:t>
      </w:r>
    </w:p>
    <w:p w14:paraId="3C4B2E0F" w14:textId="0C73F09D" w:rsidR="00602A37" w:rsidRPr="008866EA" w:rsidRDefault="00C4151E" w:rsidP="00C4151E">
      <w:pPr>
        <w:numPr>
          <w:ilvl w:val="0"/>
          <w:numId w:val="92"/>
        </w:numPr>
        <w:tabs>
          <w:tab w:val="clear" w:pos="720"/>
          <w:tab w:val="num" w:pos="426"/>
        </w:tabs>
        <w:autoSpaceDE w:val="0"/>
        <w:autoSpaceDN w:val="0"/>
        <w:adjustRightInd w:val="0"/>
        <w:spacing w:line="360" w:lineRule="auto"/>
        <w:ind w:hanging="720"/>
        <w:jc w:val="both"/>
      </w:pPr>
      <w:r w:rsidRPr="00C4151E">
        <w:t>całkowita suma bilansowa</w:t>
      </w:r>
      <w:r w:rsidR="008D1386">
        <w:rPr>
          <w:rStyle w:val="Odwoanieprzypisudolnego"/>
        </w:rPr>
        <w:footnoteReference w:id="7"/>
      </w:r>
      <w:r w:rsidR="00315E96" w:rsidRPr="008866EA">
        <w:t>:</w:t>
      </w:r>
    </w:p>
    <w:p w14:paraId="56E93FAA" w14:textId="77777777" w:rsidR="0090040E" w:rsidRDefault="0090040E" w:rsidP="009220D1">
      <w:pPr>
        <w:spacing w:line="360" w:lineRule="auto"/>
        <w:jc w:val="both"/>
      </w:pPr>
      <w:bookmarkStart w:id="22" w:name="_Toc520482473"/>
      <w:bookmarkStart w:id="23" w:name="_Toc523844001"/>
      <w:bookmarkStart w:id="24" w:name="_Toc533947182"/>
    </w:p>
    <w:p w14:paraId="28582317" w14:textId="2371894A" w:rsidR="009220D1" w:rsidRDefault="009220D1">
      <w:r w:rsidRPr="009220D1">
        <w:t>Rys</w:t>
      </w:r>
      <w:r w:rsidR="00B05410">
        <w:t>unek</w:t>
      </w:r>
      <w:r w:rsidRPr="009220D1">
        <w:t xml:space="preserve"> </w:t>
      </w:r>
      <w:fldSimple w:instr=" SEQ Rysunek \* ARABIC ">
        <w:r w:rsidR="009559CA">
          <w:rPr>
            <w:noProof/>
          </w:rPr>
          <w:t>1</w:t>
        </w:r>
      </w:fldSimple>
      <w:r w:rsidRPr="009220D1">
        <w:t>. Czynniki decydujące o zakwalifikowaniu przedsiębiorstwa do grupy mikro, małych i średnich przedsiębiorstw</w:t>
      </w:r>
      <w:bookmarkEnd w:id="22"/>
      <w:bookmarkEnd w:id="23"/>
      <w:bookmarkEnd w:id="24"/>
    </w:p>
    <w:p w14:paraId="1C957CEB" w14:textId="77777777" w:rsidR="00511DD9" w:rsidRPr="008D1386" w:rsidRDefault="00511DD9" w:rsidP="00013B08"/>
    <w:p w14:paraId="5FA742FA" w14:textId="77777777" w:rsidR="00A35D8A" w:rsidRPr="008866EA" w:rsidRDefault="0079116B" w:rsidP="006242EE">
      <w:pPr>
        <w:keepNext/>
        <w:spacing w:line="360" w:lineRule="auto"/>
        <w:ind w:hanging="218"/>
        <w:jc w:val="center"/>
      </w:pPr>
      <w:r w:rsidRPr="008866EA">
        <w:rPr>
          <w:noProof/>
          <w:lang w:eastAsia="pl-PL"/>
        </w:rPr>
        <w:drawing>
          <wp:inline distT="0" distB="0" distL="0" distR="0" wp14:anchorId="500A9EAC" wp14:editId="13C6028F">
            <wp:extent cx="5067300" cy="2305050"/>
            <wp:effectExtent l="0" t="0" r="0" b="0"/>
            <wp:docPr id="293" name="Obraz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7300" cy="2305050"/>
                    </a:xfrm>
                    <a:prstGeom prst="rect">
                      <a:avLst/>
                    </a:prstGeom>
                    <a:noFill/>
                    <a:ln>
                      <a:noFill/>
                    </a:ln>
                  </pic:spPr>
                </pic:pic>
              </a:graphicData>
            </a:graphic>
          </wp:inline>
        </w:drawing>
      </w:r>
    </w:p>
    <w:p w14:paraId="50A0A29C" w14:textId="0AFA78EA" w:rsidR="00FF6402" w:rsidRPr="008D1386" w:rsidRDefault="00A35D8A" w:rsidP="00013B08">
      <w:pPr>
        <w:spacing w:line="360" w:lineRule="auto"/>
        <w:rPr>
          <w:sz w:val="20"/>
          <w:szCs w:val="20"/>
        </w:rPr>
      </w:pPr>
      <w:r w:rsidRPr="00A14022">
        <w:rPr>
          <w:sz w:val="20"/>
          <w:szCs w:val="20"/>
        </w:rPr>
        <w:t xml:space="preserve">Źródło: </w:t>
      </w:r>
      <w:r w:rsidR="00D201B1" w:rsidRPr="00A14022">
        <w:rPr>
          <w:i/>
          <w:sz w:val="20"/>
          <w:szCs w:val="20"/>
        </w:rPr>
        <w:t>Przedsiębiorstwo i przemysł</w:t>
      </w:r>
      <w:r w:rsidR="001229D4">
        <w:rPr>
          <w:i/>
          <w:sz w:val="20"/>
          <w:szCs w:val="20"/>
        </w:rPr>
        <w:t>. Nowa definicja…</w:t>
      </w:r>
      <w:r w:rsidR="004F1D21">
        <w:rPr>
          <w:iCs/>
          <w:sz w:val="20"/>
          <w:szCs w:val="20"/>
        </w:rPr>
        <w:t>, op. cit., s. 1</w:t>
      </w:r>
      <w:r w:rsidR="00A079D0">
        <w:rPr>
          <w:iCs/>
          <w:sz w:val="20"/>
          <w:szCs w:val="20"/>
        </w:rPr>
        <w:t>3</w:t>
      </w:r>
      <w:r w:rsidR="006A3232">
        <w:rPr>
          <w:sz w:val="20"/>
          <w:szCs w:val="20"/>
        </w:rPr>
        <w:t>.</w:t>
      </w:r>
      <w:r w:rsidR="00DB6EEB" w:rsidRPr="00A14022">
        <w:rPr>
          <w:sz w:val="20"/>
          <w:szCs w:val="20"/>
        </w:rPr>
        <w:t xml:space="preserve"> </w:t>
      </w:r>
    </w:p>
    <w:p w14:paraId="09E3496A" w14:textId="77777777" w:rsidR="00C4151E" w:rsidRDefault="00C4151E" w:rsidP="007F08AB">
      <w:pPr>
        <w:spacing w:line="360" w:lineRule="auto"/>
        <w:ind w:firstLine="426"/>
        <w:jc w:val="both"/>
      </w:pPr>
    </w:p>
    <w:p w14:paraId="3D8B2166" w14:textId="5E735727" w:rsidR="0040711F" w:rsidRPr="008866EA" w:rsidRDefault="00D83CFB" w:rsidP="007F08AB">
      <w:pPr>
        <w:spacing w:line="360" w:lineRule="auto"/>
        <w:ind w:firstLine="426"/>
        <w:jc w:val="both"/>
      </w:pPr>
      <w:r w:rsidRPr="008866EA">
        <w:t>Określając</w:t>
      </w:r>
      <w:r w:rsidR="00FF6402" w:rsidRPr="008866EA">
        <w:t xml:space="preserve"> liczb</w:t>
      </w:r>
      <w:r w:rsidR="00F51BB4">
        <w:t>ę</w:t>
      </w:r>
      <w:r w:rsidR="00FF6402" w:rsidRPr="008866EA">
        <w:t xml:space="preserve"> zatrudnionych osób i kwot</w:t>
      </w:r>
      <w:r w:rsidRPr="008866EA">
        <w:t>y finansowe</w:t>
      </w:r>
      <w:r w:rsidR="00FF6402" w:rsidRPr="008866EA">
        <w:t xml:space="preserve"> należy przyjąć dane zawarte w ostatnim zatwierdzonym </w:t>
      </w:r>
      <w:r w:rsidR="00DA44B3" w:rsidRPr="008866EA">
        <w:t>rocznym sprawozdaniu finansowym</w:t>
      </w:r>
      <w:r w:rsidR="00F51BB4">
        <w:t>.</w:t>
      </w:r>
      <w:r w:rsidR="00DA44B3" w:rsidRPr="008866EA">
        <w:t xml:space="preserve"> </w:t>
      </w:r>
      <w:r w:rsidR="00F51BB4">
        <w:t>N</w:t>
      </w:r>
      <w:r w:rsidR="00DA44B3" w:rsidRPr="008866EA">
        <w:t>atomiast</w:t>
      </w:r>
      <w:r w:rsidR="00F51BB4">
        <w:t>,</w:t>
      </w:r>
      <w:r w:rsidR="00DA44B3" w:rsidRPr="008866EA">
        <w:t xml:space="preserve"> </w:t>
      </w:r>
      <w:r w:rsidR="00A35C57" w:rsidRPr="008866EA">
        <w:br/>
      </w:r>
      <w:r w:rsidR="00DA44B3" w:rsidRPr="008866EA">
        <w:t>gdy mowa jest o nowo utworzonych przedsiębiorstwach, których sprawozdania finansowe jeszcze nie zostały zatwierdzone, należy w trakcie roku finansowego dokonać w dobrej wierze realistycznej oceny danych, które mają zastosowanie</w:t>
      </w:r>
      <w:r w:rsidR="00DA44B3" w:rsidRPr="008866EA">
        <w:rPr>
          <w:vertAlign w:val="superscript"/>
        </w:rPr>
        <w:footnoteReference w:id="8"/>
      </w:r>
      <w:r w:rsidR="00DA44B3" w:rsidRPr="008866EA">
        <w:t>.</w:t>
      </w:r>
    </w:p>
    <w:p w14:paraId="17B0853F" w14:textId="77777777" w:rsidR="00C4151E" w:rsidRDefault="009A7160" w:rsidP="00C4151E">
      <w:pPr>
        <w:tabs>
          <w:tab w:val="left" w:pos="426"/>
        </w:tabs>
        <w:spacing w:line="360" w:lineRule="auto"/>
        <w:jc w:val="both"/>
        <w:rPr>
          <w:bCs/>
        </w:rPr>
      </w:pPr>
      <w:r w:rsidRPr="008866EA">
        <w:rPr>
          <w:b/>
        </w:rPr>
        <w:lastRenderedPageBreak/>
        <w:tab/>
      </w:r>
      <w:r w:rsidR="00C4151E" w:rsidRPr="00C4151E">
        <w:rPr>
          <w:bCs/>
        </w:rPr>
        <w:t>………………………………………………………………………………………………………………………….</w:t>
      </w:r>
    </w:p>
    <w:p w14:paraId="6D157379" w14:textId="6C80790B" w:rsidR="00A35D8A" w:rsidRPr="00C4151E" w:rsidRDefault="00C35D30" w:rsidP="00C4151E">
      <w:pPr>
        <w:tabs>
          <w:tab w:val="left" w:pos="426"/>
        </w:tabs>
        <w:spacing w:line="360" w:lineRule="auto"/>
        <w:ind w:firstLine="426"/>
        <w:jc w:val="both"/>
        <w:rPr>
          <w:bCs/>
        </w:rPr>
      </w:pPr>
      <w:r w:rsidRPr="008866EA">
        <w:t>Do osób zatrudnionych nie zalicza się p</w:t>
      </w:r>
      <w:r w:rsidR="00A35D8A" w:rsidRPr="008866EA">
        <w:t>raktykantów lub studentów odbywających szkolenie zawodowe na podstawie umowy o praktyce lub szkoleniu zawodowym</w:t>
      </w:r>
      <w:r w:rsidRPr="008866EA">
        <w:t>.</w:t>
      </w:r>
      <w:r w:rsidRPr="008866EA">
        <w:br/>
      </w:r>
      <w:r w:rsidR="00A35D8A" w:rsidRPr="008866EA">
        <w:t>Nie wlicza się też okresu trwania urlopu macierzyńskiego lub wychowawczego.</w:t>
      </w:r>
    </w:p>
    <w:p w14:paraId="1B143FBC" w14:textId="77777777" w:rsidR="00C4151E" w:rsidRDefault="00A35D8A" w:rsidP="007F08AB">
      <w:pPr>
        <w:spacing w:line="360" w:lineRule="auto"/>
        <w:ind w:firstLine="397"/>
        <w:jc w:val="both"/>
      </w:pPr>
      <w:r w:rsidRPr="008866EA">
        <w:t>Liczba zatrudnionych osób odpowiada liczbie rocznych jednostek roboczych (</w:t>
      </w:r>
      <w:r w:rsidR="00C4151E">
        <w:t xml:space="preserve">zwanych dalej </w:t>
      </w:r>
      <w:r w:rsidRPr="008866EA">
        <w:t>RJR).</w:t>
      </w:r>
      <w:r w:rsidR="00C4151E">
        <w:t xml:space="preserve"> </w:t>
      </w:r>
      <w:r w:rsidR="00DE7EDE" w:rsidRPr="008866EA">
        <w:t>Jedną jednostkę roboczą stanowi k</w:t>
      </w:r>
      <w:r w:rsidRPr="008866EA">
        <w:t>ażdy, kto był zatrudniony na pełen etat w obrębie przedsiębiorstwa lub w jego imieniu w c</w:t>
      </w:r>
      <w:r w:rsidR="00DE7EDE" w:rsidRPr="008866EA">
        <w:t>iągu całego roku referencyjnego</w:t>
      </w:r>
      <w:r w:rsidRPr="008866EA">
        <w:t>.</w:t>
      </w:r>
    </w:p>
    <w:p w14:paraId="6460EAEC" w14:textId="4872CC37" w:rsidR="00941F50" w:rsidRDefault="00941F50" w:rsidP="007F08AB">
      <w:pPr>
        <w:spacing w:line="360" w:lineRule="auto"/>
        <w:ind w:firstLine="397"/>
        <w:jc w:val="both"/>
      </w:pPr>
      <w:r>
        <w:t>………………………………………………………………………………………………………………………</w:t>
      </w:r>
    </w:p>
    <w:p w14:paraId="5C12E850" w14:textId="2B5AC065" w:rsidR="007F0FC1" w:rsidRPr="008866EA" w:rsidRDefault="002463F5" w:rsidP="007F08AB">
      <w:pPr>
        <w:spacing w:line="360" w:lineRule="auto"/>
        <w:ind w:firstLine="397"/>
        <w:jc w:val="both"/>
      </w:pPr>
      <w:r w:rsidRPr="008866EA">
        <w:t>Kolejnym kryterium</w:t>
      </w:r>
      <w:r w:rsidR="00030110" w:rsidRPr="008866EA">
        <w:t>,</w:t>
      </w:r>
      <w:r w:rsidRPr="008866EA">
        <w:t xml:space="preserve"> uwzględnianym przy określaniu kategorii M</w:t>
      </w:r>
      <w:r w:rsidR="00E32F29" w:rsidRPr="008866EA">
        <w:t>S</w:t>
      </w:r>
      <w:r w:rsidRPr="008866EA">
        <w:t>P jest r</w:t>
      </w:r>
      <w:r w:rsidR="00A35D8A" w:rsidRPr="008866EA">
        <w:t xml:space="preserve">oczny obrót </w:t>
      </w:r>
      <w:r w:rsidRPr="008866EA">
        <w:t xml:space="preserve">i całkowity bilans roczny. </w:t>
      </w:r>
      <w:r w:rsidR="00DB6EEB" w:rsidRPr="00013B08">
        <w:t>„</w:t>
      </w:r>
      <w:r w:rsidR="00A35D8A" w:rsidRPr="00013B08">
        <w:t xml:space="preserve">Roczny obrót określa się przez obliczenie dochodu, </w:t>
      </w:r>
      <w:r w:rsidRPr="00013B08">
        <w:t xml:space="preserve">jaki przedsiębiorstwo uzyskało </w:t>
      </w:r>
      <w:r w:rsidR="00A35D8A" w:rsidRPr="00013B08">
        <w:t xml:space="preserve">ze sprzedaży produktów i świadczenia usług w ciągu roku, który jest brany pod uwagę, po odjęciu rabatów. Obrót należy liczyć </w:t>
      </w:r>
      <w:r w:rsidRPr="00013B08">
        <w:br/>
      </w:r>
      <w:r w:rsidR="00A35D8A" w:rsidRPr="00013B08">
        <w:t>bez uwzględnienia podatku od wartości dodanej (VAT) oraz innych podatków pośrednich.</w:t>
      </w:r>
      <w:r w:rsidR="007F0FC1" w:rsidRPr="00013B08">
        <w:t xml:space="preserve"> Całkowity bilans roczny odnosi się do wartości głównych aktywów przedsiębiorstwa</w:t>
      </w:r>
      <w:r w:rsidR="00DB6EEB" w:rsidRPr="00013B08">
        <w:t>”</w:t>
      </w:r>
      <w:r w:rsidR="007F0FC1" w:rsidRPr="008866EA">
        <w:rPr>
          <w:vertAlign w:val="superscript"/>
        </w:rPr>
        <w:footnoteReference w:id="9"/>
      </w:r>
      <w:r w:rsidR="007F0FC1" w:rsidRPr="008866EA">
        <w:t>.</w:t>
      </w:r>
    </w:p>
    <w:p w14:paraId="7ED7305B" w14:textId="771138D6" w:rsidR="007C6066" w:rsidRDefault="00582377" w:rsidP="00941F50">
      <w:pPr>
        <w:spacing w:line="360" w:lineRule="auto"/>
        <w:ind w:firstLine="397"/>
        <w:jc w:val="both"/>
      </w:pPr>
      <w:r>
        <w:t>K</w:t>
      </w:r>
      <w:r w:rsidR="004A602C" w:rsidRPr="008866EA">
        <w:t>lasyfikację przedsiębiorstw należących do sektora M</w:t>
      </w:r>
      <w:r w:rsidR="00E32F29" w:rsidRPr="008866EA">
        <w:t>S</w:t>
      </w:r>
      <w:r w:rsidR="004A602C" w:rsidRPr="008866EA">
        <w:t>P</w:t>
      </w:r>
      <w:bookmarkStart w:id="25" w:name="_Toc520482364"/>
      <w:r w:rsidRPr="00582377">
        <w:t xml:space="preserve"> </w:t>
      </w:r>
      <w:r w:rsidRPr="008866EA">
        <w:t xml:space="preserve">przedstawiono </w:t>
      </w:r>
      <w:r>
        <w:t>w</w:t>
      </w:r>
      <w:r w:rsidRPr="008866EA">
        <w:t xml:space="preserve"> tabeli 1.</w:t>
      </w:r>
    </w:p>
    <w:p w14:paraId="7D8943E2" w14:textId="77777777" w:rsidR="00941F50" w:rsidRPr="008866EA" w:rsidRDefault="00941F50" w:rsidP="00941F50">
      <w:pPr>
        <w:spacing w:line="360" w:lineRule="auto"/>
        <w:ind w:firstLine="397"/>
        <w:jc w:val="both"/>
      </w:pPr>
    </w:p>
    <w:p w14:paraId="7F1E674A" w14:textId="1470819E" w:rsidR="00A35D8A" w:rsidRDefault="00A35D8A">
      <w:pPr>
        <w:ind w:left="-142"/>
        <w:jc w:val="both"/>
        <w:rPr>
          <w:bCs/>
          <w:noProof/>
        </w:rPr>
      </w:pPr>
      <w:bookmarkStart w:id="26" w:name="_Toc6170369"/>
      <w:r w:rsidRPr="008D1386">
        <w:t xml:space="preserve">Tabela </w:t>
      </w:r>
      <w:r w:rsidR="005A54C2">
        <w:rPr>
          <w:noProof/>
        </w:rPr>
        <w:fldChar w:fldCharType="begin"/>
      </w:r>
      <w:r w:rsidR="005A54C2">
        <w:rPr>
          <w:noProof/>
        </w:rPr>
        <w:instrText xml:space="preserve"> SEQ Tabela \* ARABIC </w:instrText>
      </w:r>
      <w:r w:rsidR="005A54C2">
        <w:rPr>
          <w:noProof/>
        </w:rPr>
        <w:fldChar w:fldCharType="separate"/>
      </w:r>
      <w:r w:rsidR="009559CA">
        <w:rPr>
          <w:noProof/>
        </w:rPr>
        <w:t>1</w:t>
      </w:r>
      <w:r w:rsidR="005A54C2">
        <w:rPr>
          <w:noProof/>
        </w:rPr>
        <w:fldChar w:fldCharType="end"/>
      </w:r>
      <w:r w:rsidRPr="008D1386">
        <w:t>. Klasyfikacja</w:t>
      </w:r>
      <w:r w:rsidRPr="008D1386">
        <w:rPr>
          <w:bCs/>
        </w:rPr>
        <w:t xml:space="preserve"> przedsiębiorstw należących do sektora M</w:t>
      </w:r>
      <w:r w:rsidR="009F5E49" w:rsidRPr="008D1386">
        <w:rPr>
          <w:bCs/>
          <w:noProof/>
        </w:rPr>
        <w:t>S</w:t>
      </w:r>
      <w:r w:rsidRPr="008D1386">
        <w:rPr>
          <w:bCs/>
          <w:noProof/>
        </w:rPr>
        <w:t>P</w:t>
      </w:r>
      <w:bookmarkEnd w:id="25"/>
      <w:bookmarkEnd w:id="26"/>
    </w:p>
    <w:p w14:paraId="566E46B6" w14:textId="77777777" w:rsidR="008F5AD0" w:rsidRPr="008D1386" w:rsidRDefault="008F5AD0" w:rsidP="00013B08">
      <w:pPr>
        <w:ind w:left="-142"/>
        <w:jc w:val="both"/>
        <w:rPr>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985"/>
        <w:gridCol w:w="439"/>
        <w:gridCol w:w="1584"/>
        <w:gridCol w:w="689"/>
        <w:gridCol w:w="1646"/>
      </w:tblGrid>
      <w:tr w:rsidR="00A35D8A" w:rsidRPr="0090040E" w14:paraId="55A187A1" w14:textId="77777777" w:rsidTr="0090040E">
        <w:trPr>
          <w:trHeight w:val="454"/>
        </w:trPr>
        <w:tc>
          <w:tcPr>
            <w:tcW w:w="2376" w:type="dxa"/>
            <w:shd w:val="clear" w:color="auto" w:fill="D9D9D9"/>
            <w:vAlign w:val="center"/>
          </w:tcPr>
          <w:p w14:paraId="4C6D701A" w14:textId="056A3BD9" w:rsidR="00A35D8A" w:rsidRPr="0090040E" w:rsidRDefault="0090040E" w:rsidP="0036127D">
            <w:pPr>
              <w:jc w:val="center"/>
              <w:rPr>
                <w:b/>
                <w:bCs/>
                <w:sz w:val="22"/>
                <w:szCs w:val="22"/>
              </w:rPr>
            </w:pPr>
            <w:r w:rsidRPr="0090040E">
              <w:rPr>
                <w:b/>
                <w:bCs/>
                <w:sz w:val="22"/>
                <w:szCs w:val="22"/>
              </w:rPr>
              <w:t>Kategoria</w:t>
            </w:r>
          </w:p>
          <w:p w14:paraId="1D7276C8" w14:textId="61C7EAA6" w:rsidR="00A35D8A" w:rsidRPr="0090040E" w:rsidRDefault="0090040E" w:rsidP="0036127D">
            <w:pPr>
              <w:jc w:val="center"/>
              <w:rPr>
                <w:b/>
                <w:bCs/>
                <w:sz w:val="22"/>
                <w:szCs w:val="22"/>
              </w:rPr>
            </w:pPr>
            <w:r w:rsidRPr="0090040E">
              <w:rPr>
                <w:b/>
                <w:bCs/>
                <w:sz w:val="22"/>
                <w:szCs w:val="22"/>
              </w:rPr>
              <w:t>Przedsiębiorstwa</w:t>
            </w:r>
          </w:p>
        </w:tc>
        <w:tc>
          <w:tcPr>
            <w:tcW w:w="1985" w:type="dxa"/>
            <w:shd w:val="clear" w:color="auto" w:fill="D9D9D9"/>
            <w:vAlign w:val="center"/>
          </w:tcPr>
          <w:p w14:paraId="4B438842" w14:textId="06F8D3A6" w:rsidR="00A35D8A" w:rsidRPr="0090040E" w:rsidRDefault="0090040E" w:rsidP="0036127D">
            <w:pPr>
              <w:jc w:val="center"/>
              <w:rPr>
                <w:b/>
                <w:bCs/>
                <w:sz w:val="22"/>
                <w:szCs w:val="22"/>
              </w:rPr>
            </w:pPr>
            <w:r w:rsidRPr="0090040E">
              <w:rPr>
                <w:b/>
                <w:bCs/>
                <w:sz w:val="22"/>
                <w:szCs w:val="22"/>
              </w:rPr>
              <w:t>Liczba osób zatrudnionych</w:t>
            </w:r>
          </w:p>
          <w:p w14:paraId="78CF2F41" w14:textId="26ADD1FC" w:rsidR="00A35D8A" w:rsidRPr="0090040E" w:rsidRDefault="0090040E" w:rsidP="0036127D">
            <w:pPr>
              <w:jc w:val="center"/>
              <w:rPr>
                <w:b/>
                <w:bCs/>
                <w:sz w:val="22"/>
                <w:szCs w:val="22"/>
              </w:rPr>
            </w:pPr>
            <w:r w:rsidRPr="0090040E">
              <w:rPr>
                <w:b/>
                <w:bCs/>
                <w:sz w:val="22"/>
                <w:szCs w:val="22"/>
              </w:rPr>
              <w:t>(</w:t>
            </w:r>
            <w:proofErr w:type="spellStart"/>
            <w:r w:rsidRPr="0090040E">
              <w:rPr>
                <w:b/>
                <w:bCs/>
                <w:sz w:val="22"/>
                <w:szCs w:val="22"/>
              </w:rPr>
              <w:t>rjr</w:t>
            </w:r>
            <w:proofErr w:type="spellEnd"/>
            <w:r w:rsidRPr="0090040E">
              <w:rPr>
                <w:b/>
                <w:bCs/>
                <w:sz w:val="22"/>
                <w:szCs w:val="22"/>
              </w:rPr>
              <w:t>- roczne jednostki robocze)</w:t>
            </w:r>
          </w:p>
        </w:tc>
        <w:tc>
          <w:tcPr>
            <w:tcW w:w="439" w:type="dxa"/>
            <w:vMerge w:val="restart"/>
            <w:vAlign w:val="center"/>
          </w:tcPr>
          <w:p w14:paraId="3F54C44E" w14:textId="77777777" w:rsidR="00A35D8A" w:rsidRPr="0090040E" w:rsidRDefault="00A35D8A" w:rsidP="0036127D">
            <w:pPr>
              <w:jc w:val="center"/>
              <w:rPr>
                <w:b/>
                <w:bCs/>
                <w:sz w:val="22"/>
                <w:szCs w:val="22"/>
              </w:rPr>
            </w:pPr>
          </w:p>
          <w:p w14:paraId="31FBA932" w14:textId="3BC9330D" w:rsidR="00A35D8A" w:rsidRPr="0090040E" w:rsidRDefault="00A35D8A" w:rsidP="0036127D">
            <w:pPr>
              <w:jc w:val="center"/>
              <w:rPr>
                <w:b/>
                <w:bCs/>
                <w:sz w:val="22"/>
                <w:szCs w:val="22"/>
              </w:rPr>
            </w:pPr>
          </w:p>
          <w:p w14:paraId="2B87A087" w14:textId="72177173" w:rsidR="00CA60BE" w:rsidRPr="0090040E" w:rsidRDefault="00CA60BE" w:rsidP="0036127D">
            <w:pPr>
              <w:jc w:val="center"/>
              <w:rPr>
                <w:b/>
                <w:bCs/>
                <w:sz w:val="22"/>
                <w:szCs w:val="22"/>
              </w:rPr>
            </w:pPr>
          </w:p>
          <w:p w14:paraId="086840F7" w14:textId="77777777" w:rsidR="0036127D" w:rsidRPr="0090040E" w:rsidRDefault="0036127D" w:rsidP="0036127D">
            <w:pPr>
              <w:jc w:val="center"/>
              <w:rPr>
                <w:b/>
                <w:bCs/>
                <w:sz w:val="22"/>
                <w:szCs w:val="22"/>
              </w:rPr>
            </w:pPr>
          </w:p>
          <w:p w14:paraId="1E96BA3C" w14:textId="624D13B6" w:rsidR="00A35D8A" w:rsidRPr="0090040E" w:rsidRDefault="0090040E" w:rsidP="0036127D">
            <w:pPr>
              <w:jc w:val="center"/>
              <w:rPr>
                <w:sz w:val="22"/>
                <w:szCs w:val="22"/>
              </w:rPr>
            </w:pPr>
            <w:r w:rsidRPr="0090040E">
              <w:rPr>
                <w:sz w:val="22"/>
                <w:szCs w:val="22"/>
              </w:rPr>
              <w:t>i</w:t>
            </w:r>
          </w:p>
        </w:tc>
        <w:tc>
          <w:tcPr>
            <w:tcW w:w="1584" w:type="dxa"/>
            <w:shd w:val="clear" w:color="auto" w:fill="D9D9D9"/>
            <w:vAlign w:val="center"/>
          </w:tcPr>
          <w:p w14:paraId="177345D3" w14:textId="6A4E28AD" w:rsidR="00A35D8A" w:rsidRPr="0090040E" w:rsidRDefault="0090040E" w:rsidP="0036127D">
            <w:pPr>
              <w:jc w:val="center"/>
              <w:rPr>
                <w:b/>
                <w:bCs/>
                <w:sz w:val="22"/>
                <w:szCs w:val="22"/>
              </w:rPr>
            </w:pPr>
            <w:r w:rsidRPr="0090040E">
              <w:rPr>
                <w:b/>
                <w:bCs/>
                <w:sz w:val="22"/>
                <w:szCs w:val="22"/>
              </w:rPr>
              <w:t>Roczny budżet</w:t>
            </w:r>
          </w:p>
        </w:tc>
        <w:tc>
          <w:tcPr>
            <w:tcW w:w="689" w:type="dxa"/>
            <w:vMerge w:val="restart"/>
            <w:vAlign w:val="center"/>
          </w:tcPr>
          <w:p w14:paraId="3C4A61B4" w14:textId="77777777" w:rsidR="00A35D8A" w:rsidRPr="0090040E" w:rsidRDefault="00A35D8A" w:rsidP="0036127D">
            <w:pPr>
              <w:jc w:val="center"/>
              <w:rPr>
                <w:b/>
                <w:bCs/>
                <w:sz w:val="22"/>
                <w:szCs w:val="22"/>
              </w:rPr>
            </w:pPr>
          </w:p>
          <w:p w14:paraId="0C931D1F" w14:textId="0D2627EC" w:rsidR="00A35D8A" w:rsidRPr="0090040E" w:rsidRDefault="00A35D8A" w:rsidP="0036127D">
            <w:pPr>
              <w:jc w:val="center"/>
              <w:rPr>
                <w:b/>
                <w:bCs/>
                <w:sz w:val="22"/>
                <w:szCs w:val="22"/>
              </w:rPr>
            </w:pPr>
          </w:p>
          <w:p w14:paraId="64F0A0EF" w14:textId="7E5ADE5E" w:rsidR="00CA60BE" w:rsidRPr="0090040E" w:rsidRDefault="00CA60BE" w:rsidP="0036127D">
            <w:pPr>
              <w:jc w:val="center"/>
              <w:rPr>
                <w:b/>
                <w:bCs/>
                <w:sz w:val="22"/>
                <w:szCs w:val="22"/>
              </w:rPr>
            </w:pPr>
          </w:p>
          <w:p w14:paraId="7F11AB6A" w14:textId="77777777" w:rsidR="00CA60BE" w:rsidRPr="0090040E" w:rsidRDefault="00CA60BE" w:rsidP="0036127D">
            <w:pPr>
              <w:jc w:val="center"/>
              <w:rPr>
                <w:b/>
                <w:bCs/>
                <w:sz w:val="22"/>
                <w:szCs w:val="22"/>
              </w:rPr>
            </w:pPr>
          </w:p>
          <w:p w14:paraId="02D0E2DE" w14:textId="336D6E33" w:rsidR="00A35D8A" w:rsidRPr="0090040E" w:rsidRDefault="0090040E" w:rsidP="0036127D">
            <w:pPr>
              <w:jc w:val="center"/>
              <w:rPr>
                <w:sz w:val="22"/>
                <w:szCs w:val="22"/>
              </w:rPr>
            </w:pPr>
            <w:r w:rsidRPr="0090040E">
              <w:rPr>
                <w:sz w:val="22"/>
                <w:szCs w:val="22"/>
              </w:rPr>
              <w:t>lub</w:t>
            </w:r>
          </w:p>
        </w:tc>
        <w:tc>
          <w:tcPr>
            <w:tcW w:w="1646" w:type="dxa"/>
            <w:shd w:val="clear" w:color="auto" w:fill="D9D9D9"/>
            <w:vAlign w:val="center"/>
          </w:tcPr>
          <w:p w14:paraId="229BFF65" w14:textId="7FD5AE5C" w:rsidR="00A35D8A" w:rsidRPr="0090040E" w:rsidRDefault="0090040E" w:rsidP="0036127D">
            <w:pPr>
              <w:jc w:val="center"/>
              <w:rPr>
                <w:b/>
                <w:bCs/>
                <w:sz w:val="22"/>
                <w:szCs w:val="22"/>
              </w:rPr>
            </w:pPr>
            <w:r w:rsidRPr="0090040E">
              <w:rPr>
                <w:b/>
                <w:bCs/>
                <w:sz w:val="22"/>
                <w:szCs w:val="22"/>
              </w:rPr>
              <w:t>Całkowity bilans roczny</w:t>
            </w:r>
          </w:p>
        </w:tc>
      </w:tr>
      <w:tr w:rsidR="00A35D8A" w:rsidRPr="0090040E" w14:paraId="5DC73082" w14:textId="77777777" w:rsidTr="0090040E">
        <w:trPr>
          <w:trHeight w:val="454"/>
        </w:trPr>
        <w:tc>
          <w:tcPr>
            <w:tcW w:w="2376" w:type="dxa"/>
            <w:shd w:val="clear" w:color="auto" w:fill="D9D9D9"/>
            <w:vAlign w:val="center"/>
          </w:tcPr>
          <w:p w14:paraId="30DD1656" w14:textId="77777777" w:rsidR="00A35D8A" w:rsidRPr="0090040E" w:rsidRDefault="00A35D8A" w:rsidP="0036127D">
            <w:pPr>
              <w:ind w:firstLine="397"/>
              <w:jc w:val="center"/>
              <w:rPr>
                <w:sz w:val="22"/>
                <w:szCs w:val="22"/>
              </w:rPr>
            </w:pPr>
            <w:r w:rsidRPr="0090040E">
              <w:rPr>
                <w:sz w:val="22"/>
                <w:szCs w:val="22"/>
              </w:rPr>
              <w:t>ŚREDNIE</w:t>
            </w:r>
          </w:p>
        </w:tc>
        <w:tc>
          <w:tcPr>
            <w:tcW w:w="1985" w:type="dxa"/>
            <w:vAlign w:val="center"/>
          </w:tcPr>
          <w:p w14:paraId="2CAEBBD5" w14:textId="77777777" w:rsidR="00A35D8A" w:rsidRPr="0090040E" w:rsidRDefault="00A35D8A" w:rsidP="00072107">
            <w:pPr>
              <w:jc w:val="center"/>
              <w:rPr>
                <w:sz w:val="22"/>
                <w:szCs w:val="22"/>
              </w:rPr>
            </w:pPr>
            <w:r w:rsidRPr="0090040E">
              <w:rPr>
                <w:sz w:val="22"/>
                <w:szCs w:val="22"/>
              </w:rPr>
              <w:sym w:font="Symbol" w:char="F03C"/>
            </w:r>
            <w:r w:rsidRPr="0090040E">
              <w:rPr>
                <w:sz w:val="22"/>
                <w:szCs w:val="22"/>
              </w:rPr>
              <w:t xml:space="preserve"> 250</w:t>
            </w:r>
          </w:p>
        </w:tc>
        <w:tc>
          <w:tcPr>
            <w:tcW w:w="439" w:type="dxa"/>
            <w:vMerge/>
            <w:vAlign w:val="center"/>
          </w:tcPr>
          <w:p w14:paraId="4668A502" w14:textId="77777777" w:rsidR="00A35D8A" w:rsidRPr="0090040E" w:rsidRDefault="00A35D8A" w:rsidP="0036127D">
            <w:pPr>
              <w:ind w:firstLine="397"/>
              <w:jc w:val="center"/>
              <w:rPr>
                <w:sz w:val="22"/>
                <w:szCs w:val="22"/>
              </w:rPr>
            </w:pPr>
          </w:p>
        </w:tc>
        <w:tc>
          <w:tcPr>
            <w:tcW w:w="1584" w:type="dxa"/>
            <w:vAlign w:val="center"/>
          </w:tcPr>
          <w:p w14:paraId="378F1445" w14:textId="77777777" w:rsidR="00A35D8A" w:rsidRPr="0090040E" w:rsidRDefault="00A35D8A" w:rsidP="00BF2918">
            <w:pPr>
              <w:jc w:val="center"/>
              <w:rPr>
                <w:sz w:val="22"/>
                <w:szCs w:val="22"/>
              </w:rPr>
            </w:pPr>
            <w:r w:rsidRPr="0090040E">
              <w:rPr>
                <w:sz w:val="22"/>
                <w:szCs w:val="22"/>
              </w:rPr>
              <w:t>≤ 50 mln euro</w:t>
            </w:r>
          </w:p>
        </w:tc>
        <w:tc>
          <w:tcPr>
            <w:tcW w:w="689" w:type="dxa"/>
            <w:vMerge/>
            <w:vAlign w:val="center"/>
          </w:tcPr>
          <w:p w14:paraId="07096D0B" w14:textId="77777777" w:rsidR="00A35D8A" w:rsidRPr="0090040E" w:rsidRDefault="00A35D8A" w:rsidP="0036127D">
            <w:pPr>
              <w:ind w:firstLine="397"/>
              <w:jc w:val="center"/>
              <w:rPr>
                <w:sz w:val="22"/>
                <w:szCs w:val="22"/>
              </w:rPr>
            </w:pPr>
          </w:p>
        </w:tc>
        <w:tc>
          <w:tcPr>
            <w:tcW w:w="1646" w:type="dxa"/>
            <w:vAlign w:val="center"/>
          </w:tcPr>
          <w:p w14:paraId="0FA8E789" w14:textId="77777777" w:rsidR="00A35D8A" w:rsidRPr="0090040E" w:rsidRDefault="00A35D8A" w:rsidP="00BF2918">
            <w:pPr>
              <w:jc w:val="center"/>
              <w:rPr>
                <w:sz w:val="22"/>
                <w:szCs w:val="22"/>
              </w:rPr>
            </w:pPr>
            <w:r w:rsidRPr="0090040E">
              <w:rPr>
                <w:sz w:val="22"/>
                <w:szCs w:val="22"/>
              </w:rPr>
              <w:t>≤ 43 mln euro</w:t>
            </w:r>
          </w:p>
        </w:tc>
      </w:tr>
      <w:tr w:rsidR="00A35D8A" w:rsidRPr="0090040E" w14:paraId="61F74C0A" w14:textId="77777777" w:rsidTr="0090040E">
        <w:trPr>
          <w:trHeight w:val="454"/>
        </w:trPr>
        <w:tc>
          <w:tcPr>
            <w:tcW w:w="2376" w:type="dxa"/>
            <w:shd w:val="clear" w:color="auto" w:fill="D9D9D9"/>
            <w:vAlign w:val="center"/>
          </w:tcPr>
          <w:p w14:paraId="3D9CDED7" w14:textId="77777777" w:rsidR="00A35D8A" w:rsidRPr="0090040E" w:rsidRDefault="00A35D8A" w:rsidP="0036127D">
            <w:pPr>
              <w:ind w:firstLine="397"/>
              <w:jc w:val="center"/>
              <w:rPr>
                <w:sz w:val="22"/>
                <w:szCs w:val="22"/>
              </w:rPr>
            </w:pPr>
            <w:r w:rsidRPr="0090040E">
              <w:rPr>
                <w:sz w:val="22"/>
                <w:szCs w:val="22"/>
              </w:rPr>
              <w:t>MAŁE</w:t>
            </w:r>
          </w:p>
        </w:tc>
        <w:tc>
          <w:tcPr>
            <w:tcW w:w="1985" w:type="dxa"/>
            <w:vAlign w:val="center"/>
          </w:tcPr>
          <w:p w14:paraId="461DC25C" w14:textId="77777777" w:rsidR="00A35D8A" w:rsidRPr="0090040E" w:rsidRDefault="00A35D8A" w:rsidP="00072107">
            <w:pPr>
              <w:jc w:val="center"/>
              <w:rPr>
                <w:sz w:val="22"/>
                <w:szCs w:val="22"/>
              </w:rPr>
            </w:pPr>
            <w:r w:rsidRPr="0090040E">
              <w:rPr>
                <w:sz w:val="22"/>
                <w:szCs w:val="22"/>
              </w:rPr>
              <w:sym w:font="Symbol" w:char="F03C"/>
            </w:r>
            <w:r w:rsidRPr="0090040E">
              <w:rPr>
                <w:sz w:val="22"/>
                <w:szCs w:val="22"/>
              </w:rPr>
              <w:t xml:space="preserve"> 50</w:t>
            </w:r>
          </w:p>
        </w:tc>
        <w:tc>
          <w:tcPr>
            <w:tcW w:w="439" w:type="dxa"/>
            <w:vMerge/>
            <w:vAlign w:val="center"/>
          </w:tcPr>
          <w:p w14:paraId="7EB61E9B" w14:textId="77777777" w:rsidR="00A35D8A" w:rsidRPr="0090040E" w:rsidRDefault="00A35D8A" w:rsidP="0036127D">
            <w:pPr>
              <w:ind w:firstLine="397"/>
              <w:jc w:val="center"/>
              <w:rPr>
                <w:sz w:val="22"/>
                <w:szCs w:val="22"/>
              </w:rPr>
            </w:pPr>
          </w:p>
        </w:tc>
        <w:tc>
          <w:tcPr>
            <w:tcW w:w="1584" w:type="dxa"/>
            <w:vAlign w:val="center"/>
          </w:tcPr>
          <w:p w14:paraId="2BC122AF" w14:textId="77777777" w:rsidR="00A35D8A" w:rsidRPr="0090040E" w:rsidRDefault="00A35D8A" w:rsidP="00BF2918">
            <w:pPr>
              <w:jc w:val="center"/>
              <w:rPr>
                <w:sz w:val="22"/>
                <w:szCs w:val="22"/>
              </w:rPr>
            </w:pPr>
            <w:r w:rsidRPr="0090040E">
              <w:rPr>
                <w:sz w:val="22"/>
                <w:szCs w:val="22"/>
              </w:rPr>
              <w:t>≤ 10 mln euro</w:t>
            </w:r>
          </w:p>
        </w:tc>
        <w:tc>
          <w:tcPr>
            <w:tcW w:w="689" w:type="dxa"/>
            <w:vMerge/>
            <w:vAlign w:val="center"/>
          </w:tcPr>
          <w:p w14:paraId="2B5C6F83" w14:textId="77777777" w:rsidR="00A35D8A" w:rsidRPr="0090040E" w:rsidRDefault="00A35D8A" w:rsidP="0036127D">
            <w:pPr>
              <w:ind w:firstLine="397"/>
              <w:jc w:val="center"/>
              <w:rPr>
                <w:sz w:val="22"/>
                <w:szCs w:val="22"/>
              </w:rPr>
            </w:pPr>
          </w:p>
        </w:tc>
        <w:tc>
          <w:tcPr>
            <w:tcW w:w="1646" w:type="dxa"/>
            <w:vAlign w:val="center"/>
          </w:tcPr>
          <w:p w14:paraId="142EC990" w14:textId="77777777" w:rsidR="00A35D8A" w:rsidRPr="0090040E" w:rsidRDefault="00A35D8A" w:rsidP="00BF2918">
            <w:pPr>
              <w:jc w:val="center"/>
              <w:rPr>
                <w:sz w:val="22"/>
                <w:szCs w:val="22"/>
              </w:rPr>
            </w:pPr>
            <w:r w:rsidRPr="0090040E">
              <w:rPr>
                <w:sz w:val="22"/>
                <w:szCs w:val="22"/>
              </w:rPr>
              <w:t>≤ 10 mln euro</w:t>
            </w:r>
          </w:p>
        </w:tc>
      </w:tr>
      <w:tr w:rsidR="00A35D8A" w:rsidRPr="0090040E" w14:paraId="044F0EC0" w14:textId="77777777" w:rsidTr="0090040E">
        <w:trPr>
          <w:trHeight w:val="454"/>
        </w:trPr>
        <w:tc>
          <w:tcPr>
            <w:tcW w:w="2376" w:type="dxa"/>
            <w:shd w:val="clear" w:color="auto" w:fill="D9D9D9"/>
            <w:vAlign w:val="center"/>
          </w:tcPr>
          <w:p w14:paraId="672CF459" w14:textId="77777777" w:rsidR="00A35D8A" w:rsidRPr="0090040E" w:rsidRDefault="00A35D8A" w:rsidP="0036127D">
            <w:pPr>
              <w:ind w:firstLine="397"/>
              <w:jc w:val="center"/>
              <w:rPr>
                <w:sz w:val="22"/>
                <w:szCs w:val="22"/>
              </w:rPr>
            </w:pPr>
            <w:r w:rsidRPr="0090040E">
              <w:rPr>
                <w:sz w:val="22"/>
                <w:szCs w:val="22"/>
              </w:rPr>
              <w:t>MIKRO</w:t>
            </w:r>
          </w:p>
        </w:tc>
        <w:tc>
          <w:tcPr>
            <w:tcW w:w="1985" w:type="dxa"/>
            <w:vAlign w:val="center"/>
          </w:tcPr>
          <w:p w14:paraId="42A6D692" w14:textId="77777777" w:rsidR="00A35D8A" w:rsidRPr="0090040E" w:rsidRDefault="00A35D8A" w:rsidP="00072107">
            <w:pPr>
              <w:jc w:val="center"/>
              <w:rPr>
                <w:sz w:val="22"/>
                <w:szCs w:val="22"/>
              </w:rPr>
            </w:pPr>
            <w:r w:rsidRPr="0090040E">
              <w:rPr>
                <w:sz w:val="22"/>
                <w:szCs w:val="22"/>
              </w:rPr>
              <w:sym w:font="Symbol" w:char="F03C"/>
            </w:r>
            <w:r w:rsidRPr="0090040E">
              <w:rPr>
                <w:sz w:val="22"/>
                <w:szCs w:val="22"/>
              </w:rPr>
              <w:t xml:space="preserve"> 10</w:t>
            </w:r>
          </w:p>
        </w:tc>
        <w:tc>
          <w:tcPr>
            <w:tcW w:w="439" w:type="dxa"/>
            <w:vMerge/>
            <w:vAlign w:val="center"/>
          </w:tcPr>
          <w:p w14:paraId="15826985" w14:textId="77777777" w:rsidR="00A35D8A" w:rsidRPr="0090040E" w:rsidRDefault="00A35D8A" w:rsidP="0036127D">
            <w:pPr>
              <w:ind w:firstLine="397"/>
              <w:jc w:val="center"/>
              <w:rPr>
                <w:sz w:val="22"/>
                <w:szCs w:val="22"/>
              </w:rPr>
            </w:pPr>
          </w:p>
        </w:tc>
        <w:tc>
          <w:tcPr>
            <w:tcW w:w="1584" w:type="dxa"/>
            <w:vAlign w:val="center"/>
          </w:tcPr>
          <w:p w14:paraId="4716DBEC" w14:textId="77777777" w:rsidR="00A35D8A" w:rsidRPr="0090040E" w:rsidRDefault="00A35D8A" w:rsidP="00BF2918">
            <w:pPr>
              <w:jc w:val="center"/>
              <w:rPr>
                <w:sz w:val="22"/>
                <w:szCs w:val="22"/>
              </w:rPr>
            </w:pPr>
            <w:r w:rsidRPr="0090040E">
              <w:rPr>
                <w:sz w:val="22"/>
                <w:szCs w:val="22"/>
              </w:rPr>
              <w:t>≤ 2 mln euro</w:t>
            </w:r>
          </w:p>
        </w:tc>
        <w:tc>
          <w:tcPr>
            <w:tcW w:w="689" w:type="dxa"/>
            <w:vMerge/>
            <w:vAlign w:val="center"/>
          </w:tcPr>
          <w:p w14:paraId="52FFC6F2" w14:textId="77777777" w:rsidR="00A35D8A" w:rsidRPr="0090040E" w:rsidRDefault="00A35D8A" w:rsidP="0036127D">
            <w:pPr>
              <w:ind w:firstLine="397"/>
              <w:jc w:val="center"/>
              <w:rPr>
                <w:sz w:val="22"/>
                <w:szCs w:val="22"/>
              </w:rPr>
            </w:pPr>
          </w:p>
        </w:tc>
        <w:tc>
          <w:tcPr>
            <w:tcW w:w="1646" w:type="dxa"/>
            <w:vAlign w:val="center"/>
          </w:tcPr>
          <w:p w14:paraId="3980266E" w14:textId="77777777" w:rsidR="00A35D8A" w:rsidRPr="0090040E" w:rsidRDefault="00A35D8A" w:rsidP="00BF2918">
            <w:pPr>
              <w:jc w:val="center"/>
              <w:rPr>
                <w:sz w:val="22"/>
                <w:szCs w:val="22"/>
              </w:rPr>
            </w:pPr>
            <w:r w:rsidRPr="0090040E">
              <w:rPr>
                <w:sz w:val="22"/>
                <w:szCs w:val="22"/>
              </w:rPr>
              <w:t>≤ 2 mln euro</w:t>
            </w:r>
          </w:p>
        </w:tc>
      </w:tr>
    </w:tbl>
    <w:p w14:paraId="510EC68E" w14:textId="07F7B1E8" w:rsidR="00030110" w:rsidRPr="00DD3F74" w:rsidRDefault="00A35D8A" w:rsidP="008F5AD0">
      <w:pPr>
        <w:ind w:left="-142"/>
        <w:jc w:val="both"/>
        <w:rPr>
          <w:i/>
          <w:iCs/>
          <w:noProof/>
          <w:sz w:val="20"/>
          <w:szCs w:val="20"/>
          <w:lang w:eastAsia="pl-PL"/>
        </w:rPr>
      </w:pPr>
      <w:r w:rsidRPr="00A14022">
        <w:rPr>
          <w:noProof/>
          <w:sz w:val="20"/>
          <w:szCs w:val="20"/>
          <w:lang w:eastAsia="pl-PL"/>
        </w:rPr>
        <w:t xml:space="preserve">Źródło: </w:t>
      </w:r>
      <w:r w:rsidR="00A94FE7" w:rsidRPr="008F5AD0">
        <w:rPr>
          <w:noProof/>
          <w:sz w:val="20"/>
          <w:szCs w:val="20"/>
          <w:lang w:eastAsia="pl-PL"/>
        </w:rPr>
        <w:t>opr</w:t>
      </w:r>
      <w:r w:rsidR="00A94FE7">
        <w:rPr>
          <w:noProof/>
          <w:sz w:val="20"/>
          <w:szCs w:val="20"/>
          <w:lang w:eastAsia="pl-PL"/>
        </w:rPr>
        <w:t xml:space="preserve">acowanie </w:t>
      </w:r>
      <w:r w:rsidR="00DD3F74">
        <w:rPr>
          <w:noProof/>
          <w:sz w:val="20"/>
          <w:szCs w:val="20"/>
          <w:lang w:eastAsia="pl-PL"/>
        </w:rPr>
        <w:t>własne na podstawie</w:t>
      </w:r>
      <w:r w:rsidR="00A94FE7">
        <w:rPr>
          <w:noProof/>
          <w:sz w:val="20"/>
          <w:szCs w:val="20"/>
          <w:lang w:eastAsia="pl-PL"/>
        </w:rPr>
        <w:t xml:space="preserve"> </w:t>
      </w:r>
      <w:r w:rsidR="00DD3F74" w:rsidRPr="00DD3F74">
        <w:rPr>
          <w:i/>
          <w:iCs/>
          <w:noProof/>
          <w:sz w:val="20"/>
          <w:szCs w:val="20"/>
          <w:lang w:eastAsia="pl-PL"/>
        </w:rPr>
        <w:t>Jakie firmy tworzą sektor MSP</w:t>
      </w:r>
      <w:r w:rsidR="00DD3F74">
        <w:rPr>
          <w:i/>
          <w:iCs/>
          <w:noProof/>
          <w:sz w:val="20"/>
          <w:szCs w:val="20"/>
          <w:lang w:eastAsia="pl-PL"/>
        </w:rPr>
        <w:t xml:space="preserve"> </w:t>
      </w:r>
      <w:r w:rsidR="00DD3F74" w:rsidRPr="00DD3F74">
        <w:rPr>
          <w:noProof/>
          <w:sz w:val="20"/>
          <w:szCs w:val="20"/>
          <w:lang w:eastAsia="pl-PL"/>
        </w:rPr>
        <w:t>- Poradni</w:t>
      </w:r>
      <w:r w:rsidR="00DD3F74" w:rsidRPr="00013B08">
        <w:rPr>
          <w:noProof/>
          <w:sz w:val="20"/>
          <w:szCs w:val="20"/>
          <w:lang w:eastAsia="pl-PL"/>
        </w:rPr>
        <w:t>k</w:t>
      </w:r>
      <w:r w:rsidR="00DD3F74" w:rsidRPr="00DD3F74">
        <w:rPr>
          <w:noProof/>
          <w:sz w:val="20"/>
          <w:szCs w:val="20"/>
          <w:lang w:eastAsia="pl-PL"/>
        </w:rPr>
        <w:t xml:space="preserve"> przedsiębiorcy: https://poradnikprzedsiebiorcy.pl/-jakie-firmy-tworza-sektor-msp</w:t>
      </w:r>
      <w:r w:rsidR="00DD3F74">
        <w:rPr>
          <w:noProof/>
          <w:sz w:val="20"/>
          <w:szCs w:val="20"/>
          <w:lang w:eastAsia="pl-PL"/>
        </w:rPr>
        <w:t xml:space="preserve"> </w:t>
      </w:r>
      <w:r w:rsidR="00DD3F74">
        <w:rPr>
          <w:sz w:val="20"/>
          <w:szCs w:val="20"/>
        </w:rPr>
        <w:t xml:space="preserve">[dostęp: 16.03.2026]. </w:t>
      </w:r>
    </w:p>
    <w:p w14:paraId="73A0D0E7" w14:textId="77777777" w:rsidR="00DD3F74" w:rsidRDefault="00DD3F74" w:rsidP="007F08AB">
      <w:pPr>
        <w:spacing w:line="360" w:lineRule="auto"/>
        <w:ind w:firstLine="426"/>
        <w:jc w:val="both"/>
      </w:pPr>
    </w:p>
    <w:p w14:paraId="3EE40DA1" w14:textId="0A4EA738" w:rsidR="00FE5ABA" w:rsidRPr="008866EA" w:rsidRDefault="00E172B9" w:rsidP="007F08AB">
      <w:pPr>
        <w:spacing w:line="360" w:lineRule="auto"/>
        <w:ind w:firstLine="426"/>
        <w:jc w:val="both"/>
      </w:pPr>
      <w:r w:rsidRPr="008866EA">
        <w:t xml:space="preserve">Zgodnie z obowiązującym podziałem </w:t>
      </w:r>
      <w:r w:rsidR="00151E2E" w:rsidRPr="008866EA">
        <w:t xml:space="preserve">można przytoczyć </w:t>
      </w:r>
      <w:r w:rsidRPr="008866EA">
        <w:t xml:space="preserve">następujące </w:t>
      </w:r>
      <w:r w:rsidR="00151E2E" w:rsidRPr="008866EA">
        <w:t xml:space="preserve">definicje </w:t>
      </w:r>
      <w:r w:rsidRPr="008866EA">
        <w:t>przedsiębiorstw</w:t>
      </w:r>
      <w:r w:rsidR="0064064B" w:rsidRPr="008866EA">
        <w:t xml:space="preserve"> należących do sektora M</w:t>
      </w:r>
      <w:r w:rsidR="00DE0DE0" w:rsidRPr="008866EA">
        <w:t>S</w:t>
      </w:r>
      <w:r w:rsidR="0064064B" w:rsidRPr="008866EA">
        <w:t>P</w:t>
      </w:r>
      <w:r w:rsidR="00151E2E" w:rsidRPr="008866EA">
        <w:t>:</w:t>
      </w:r>
    </w:p>
    <w:p w14:paraId="4DEB9D5F" w14:textId="37E8193E" w:rsidR="007F0FC1" w:rsidRPr="008866EA" w:rsidRDefault="00461829" w:rsidP="001E5E0E">
      <w:pPr>
        <w:pStyle w:val="Akapitzlist"/>
        <w:numPr>
          <w:ilvl w:val="0"/>
          <w:numId w:val="82"/>
        </w:numPr>
        <w:spacing w:line="360" w:lineRule="auto"/>
        <w:ind w:left="426" w:firstLine="0"/>
        <w:contextualSpacing w:val="0"/>
        <w:jc w:val="both"/>
      </w:pPr>
      <w:r w:rsidRPr="00013B08">
        <w:lastRenderedPageBreak/>
        <w:t>m</w:t>
      </w:r>
      <w:r w:rsidR="00B378D2" w:rsidRPr="00013B08">
        <w:t>ikroprzedsię</w:t>
      </w:r>
      <w:r w:rsidR="007F0FC1" w:rsidRPr="00013B08">
        <w:t>biorstw</w:t>
      </w:r>
      <w:r w:rsidR="00BD6407" w:rsidRPr="00013B08">
        <w:t>a</w:t>
      </w:r>
      <w:r w:rsidR="00A4553C" w:rsidRPr="008866EA">
        <w:t xml:space="preserve"> to przedsiębiorstw</w:t>
      </w:r>
      <w:r w:rsidR="00BD6407" w:rsidRPr="008866EA">
        <w:t>a</w:t>
      </w:r>
      <w:r w:rsidR="00A4553C" w:rsidRPr="008866EA">
        <w:t>, które zatrudnia</w:t>
      </w:r>
      <w:r w:rsidR="00BD6407" w:rsidRPr="008866EA">
        <w:t>ją</w:t>
      </w:r>
      <w:r w:rsidR="007F0FC1" w:rsidRPr="008866EA">
        <w:t xml:space="preserve"> mniej niż 10 pracowników, któr</w:t>
      </w:r>
      <w:r w:rsidR="00BD6407" w:rsidRPr="008866EA">
        <w:t>ych</w:t>
      </w:r>
      <w:r w:rsidR="007F0FC1" w:rsidRPr="008866EA">
        <w:t xml:space="preserve"> roczny obrót oraz/lub całkowity bilans </w:t>
      </w:r>
      <w:r w:rsidR="00DC1076" w:rsidRPr="008866EA">
        <w:t>roczny nie przekracza 2 mln</w:t>
      </w:r>
      <w:r w:rsidR="007F0FC1" w:rsidRPr="008866EA">
        <w:t xml:space="preserve"> euro</w:t>
      </w:r>
      <w:r w:rsidR="00A94FE7">
        <w:t>,</w:t>
      </w:r>
    </w:p>
    <w:p w14:paraId="63013514" w14:textId="1E3D83DA" w:rsidR="00A35D8A" w:rsidRPr="008866EA" w:rsidRDefault="00461829" w:rsidP="002718C7">
      <w:pPr>
        <w:numPr>
          <w:ilvl w:val="0"/>
          <w:numId w:val="11"/>
        </w:numPr>
        <w:spacing w:line="360" w:lineRule="auto"/>
        <w:ind w:left="426" w:firstLine="0"/>
        <w:jc w:val="both"/>
      </w:pPr>
      <w:r w:rsidRPr="00013B08">
        <w:t>m</w:t>
      </w:r>
      <w:r w:rsidR="00A35D8A" w:rsidRPr="00013B08">
        <w:t>ałe przedsiębiorstw</w:t>
      </w:r>
      <w:r w:rsidR="00BD6407" w:rsidRPr="00013B08">
        <w:t>a</w:t>
      </w:r>
      <w:r w:rsidR="00A35D8A" w:rsidRPr="008866EA">
        <w:t xml:space="preserve"> to przedsiębiorstw</w:t>
      </w:r>
      <w:r w:rsidR="00BD6407" w:rsidRPr="008866EA">
        <w:t>a</w:t>
      </w:r>
      <w:r w:rsidR="00A4553C" w:rsidRPr="008866EA">
        <w:t>, które zatrudnia</w:t>
      </w:r>
      <w:r w:rsidR="00BD6407" w:rsidRPr="008866EA">
        <w:t>ją</w:t>
      </w:r>
      <w:r w:rsidR="00A35D8A" w:rsidRPr="008866EA">
        <w:t xml:space="preserve"> mniej niż 50 pracowników, któr</w:t>
      </w:r>
      <w:r w:rsidR="00BD6407" w:rsidRPr="008866EA">
        <w:t>ych</w:t>
      </w:r>
      <w:r w:rsidR="00A35D8A" w:rsidRPr="008866EA">
        <w:t xml:space="preserve"> roczny obrót oraz/lub całkowity bilans r</w:t>
      </w:r>
      <w:r w:rsidR="00C520FF" w:rsidRPr="008866EA">
        <w:t>oczny nie przekracza 10 mln</w:t>
      </w:r>
      <w:r w:rsidR="00A35D8A" w:rsidRPr="008866EA">
        <w:t xml:space="preserve"> euro</w:t>
      </w:r>
      <w:r w:rsidR="00A94FE7">
        <w:t>,</w:t>
      </w:r>
    </w:p>
    <w:p w14:paraId="405E2BDD" w14:textId="38F81045" w:rsidR="00A6140C" w:rsidRDefault="00461829" w:rsidP="002718C7">
      <w:pPr>
        <w:numPr>
          <w:ilvl w:val="0"/>
          <w:numId w:val="11"/>
        </w:numPr>
        <w:spacing w:line="360" w:lineRule="auto"/>
        <w:ind w:left="426" w:firstLine="0"/>
        <w:jc w:val="both"/>
      </w:pPr>
      <w:r w:rsidRPr="00013B08">
        <w:t>ś</w:t>
      </w:r>
      <w:r w:rsidR="00A35D8A" w:rsidRPr="00013B08">
        <w:t>rednie przedsiębiorstw</w:t>
      </w:r>
      <w:r w:rsidR="00BD6407" w:rsidRPr="00013B08">
        <w:t>a</w:t>
      </w:r>
      <w:r w:rsidR="00A35D8A" w:rsidRPr="008866EA">
        <w:t xml:space="preserve"> to przedsiębiorstw</w:t>
      </w:r>
      <w:r w:rsidR="00BD6407" w:rsidRPr="008866EA">
        <w:t>a</w:t>
      </w:r>
      <w:r w:rsidR="00C4219C" w:rsidRPr="008866EA">
        <w:t>, które  zatrudnia</w:t>
      </w:r>
      <w:r w:rsidR="00BD6407" w:rsidRPr="008866EA">
        <w:t>ją</w:t>
      </w:r>
      <w:r w:rsidR="00A35D8A" w:rsidRPr="008866EA">
        <w:t xml:space="preserve"> mniej niż 250 pracowników, któr</w:t>
      </w:r>
      <w:r w:rsidR="00BD6407" w:rsidRPr="008866EA">
        <w:t>ych</w:t>
      </w:r>
      <w:r w:rsidR="00A35D8A" w:rsidRPr="008866EA">
        <w:t xml:space="preserve"> roczny </w:t>
      </w:r>
      <w:r w:rsidR="00C520FF" w:rsidRPr="008866EA">
        <w:t>obrót nie przekracza 50 mln</w:t>
      </w:r>
      <w:r w:rsidR="00A35D8A" w:rsidRPr="008866EA">
        <w:t xml:space="preserve"> euro lub całkowity bilans r</w:t>
      </w:r>
      <w:r w:rsidR="00C520FF" w:rsidRPr="008866EA">
        <w:t>oczny nie przekracza 43 mln</w:t>
      </w:r>
      <w:r w:rsidR="00A35D8A" w:rsidRPr="008866EA">
        <w:t xml:space="preserve"> euro</w:t>
      </w:r>
      <w:r w:rsidR="00D020F1" w:rsidRPr="008866EA">
        <w:rPr>
          <w:vertAlign w:val="superscript"/>
        </w:rPr>
        <w:footnoteReference w:id="10"/>
      </w:r>
      <w:r w:rsidR="00A35D8A" w:rsidRPr="008866EA">
        <w:t>.</w:t>
      </w:r>
    </w:p>
    <w:p w14:paraId="6B846E03" w14:textId="145E9895" w:rsidR="00DD3F74" w:rsidRPr="005E175B" w:rsidRDefault="005E175B" w:rsidP="005E175B">
      <w:pPr>
        <w:spacing w:line="360" w:lineRule="auto"/>
        <w:ind w:firstLine="426"/>
      </w:pPr>
      <w:r w:rsidRPr="005E175B">
        <w:t>……………………………………………………………………………………………………..</w:t>
      </w:r>
    </w:p>
    <w:p w14:paraId="0C59DC44" w14:textId="1F950B3F" w:rsidR="005E175B" w:rsidRPr="005E175B" w:rsidRDefault="005E175B" w:rsidP="005E175B">
      <w:pPr>
        <w:spacing w:line="360" w:lineRule="auto"/>
        <w:ind w:firstLine="426"/>
        <w:jc w:val="both"/>
        <w:rPr>
          <w:bCs/>
        </w:rPr>
      </w:pPr>
      <w:r w:rsidRPr="005E175B">
        <w:rPr>
          <w:bCs/>
        </w:rPr>
        <w:t>W aktualnym stanie prawnym istnieje podział na gminy, powiaty i województwa. Jednostki te powołane są do realizacji zadań z zakresu administracji publicznej i działają na podstawie art. 16 ust. 1 Konstytucji RP</w:t>
      </w:r>
      <w:r w:rsidR="00A94FE7" w:rsidRPr="005E175B">
        <w:rPr>
          <w:bCs/>
          <w:vertAlign w:val="superscript"/>
        </w:rPr>
        <w:footnoteReference w:id="11"/>
      </w:r>
      <w:r w:rsidRPr="005E175B">
        <w:rPr>
          <w:bCs/>
        </w:rPr>
        <w:t>, zgodnie z którą ogół mieszkańców jednostek zasadniczego podziału terytorialnego tworzy z mocy prawa wspólnotę samorządową.</w:t>
      </w:r>
    </w:p>
    <w:p w14:paraId="6E63E6A8" w14:textId="77777777" w:rsidR="005E175B" w:rsidRPr="005E175B" w:rsidRDefault="005E175B" w:rsidP="00941F50">
      <w:pPr>
        <w:spacing w:line="360" w:lineRule="auto"/>
        <w:ind w:firstLine="426"/>
        <w:jc w:val="both"/>
        <w:rPr>
          <w:bCs/>
        </w:rPr>
      </w:pPr>
      <w:r w:rsidRPr="005E175B">
        <w:rPr>
          <w:bCs/>
        </w:rPr>
        <w:t xml:space="preserve">Regulacje działalności samorządu zawierają również inne przepisy prawa. Do kluczowych zalicza się: </w:t>
      </w:r>
    </w:p>
    <w:p w14:paraId="09949F97" w14:textId="33DD441B" w:rsidR="005E175B" w:rsidRPr="005E175B" w:rsidRDefault="00A94FE7" w:rsidP="005E175B">
      <w:pPr>
        <w:numPr>
          <w:ilvl w:val="0"/>
          <w:numId w:val="87"/>
        </w:numPr>
        <w:spacing w:line="360" w:lineRule="auto"/>
        <w:jc w:val="both"/>
        <w:rPr>
          <w:bCs/>
        </w:rPr>
      </w:pPr>
      <w:r>
        <w:rPr>
          <w:bCs/>
        </w:rPr>
        <w:t>u</w:t>
      </w:r>
      <w:r w:rsidRPr="005E175B">
        <w:rPr>
          <w:bCs/>
        </w:rPr>
        <w:t>staw</w:t>
      </w:r>
      <w:r>
        <w:rPr>
          <w:bCs/>
        </w:rPr>
        <w:t>ę</w:t>
      </w:r>
      <w:r w:rsidRPr="005E175B">
        <w:rPr>
          <w:bCs/>
        </w:rPr>
        <w:t xml:space="preserve"> </w:t>
      </w:r>
      <w:r w:rsidR="005E175B" w:rsidRPr="005E175B">
        <w:rPr>
          <w:bCs/>
        </w:rPr>
        <w:t>z dnia 8 marca 1990 r. o samorządzie gminnym (</w:t>
      </w:r>
      <w:bookmarkStart w:id="27" w:name="_Hlk215307032"/>
      <w:r w:rsidR="005E175B" w:rsidRPr="005E175B">
        <w:rPr>
          <w:bCs/>
        </w:rPr>
        <w:t xml:space="preserve">zwana dalej </w:t>
      </w:r>
      <w:proofErr w:type="spellStart"/>
      <w:r w:rsidR="005E175B" w:rsidRPr="005E175B">
        <w:rPr>
          <w:bCs/>
        </w:rPr>
        <w:t>u.s.g</w:t>
      </w:r>
      <w:proofErr w:type="spellEnd"/>
      <w:r w:rsidR="005E175B" w:rsidRPr="005E175B">
        <w:rPr>
          <w:bCs/>
        </w:rPr>
        <w:t>.</w:t>
      </w:r>
      <w:bookmarkEnd w:id="27"/>
      <w:r w:rsidR="005E175B" w:rsidRPr="005E175B">
        <w:rPr>
          <w:bCs/>
        </w:rPr>
        <w:t>)</w:t>
      </w:r>
      <w:r w:rsidR="005E175B" w:rsidRPr="005E175B">
        <w:rPr>
          <w:bCs/>
          <w:vertAlign w:val="superscript"/>
        </w:rPr>
        <w:footnoteReference w:id="12"/>
      </w:r>
      <w:r w:rsidR="005E175B" w:rsidRPr="005E175B">
        <w:rPr>
          <w:bCs/>
        </w:rPr>
        <w:t>,</w:t>
      </w:r>
    </w:p>
    <w:p w14:paraId="25BB0E57" w14:textId="4326BC1D" w:rsidR="005E175B" w:rsidRPr="005E175B" w:rsidRDefault="00A94FE7" w:rsidP="005E175B">
      <w:pPr>
        <w:numPr>
          <w:ilvl w:val="0"/>
          <w:numId w:val="87"/>
        </w:numPr>
        <w:spacing w:line="360" w:lineRule="auto"/>
        <w:jc w:val="both"/>
        <w:rPr>
          <w:bCs/>
        </w:rPr>
      </w:pPr>
      <w:r>
        <w:rPr>
          <w:bCs/>
        </w:rPr>
        <w:t>u</w:t>
      </w:r>
      <w:r w:rsidR="005E175B" w:rsidRPr="005E175B">
        <w:rPr>
          <w:bCs/>
        </w:rPr>
        <w:t>staw</w:t>
      </w:r>
      <w:r>
        <w:rPr>
          <w:bCs/>
        </w:rPr>
        <w:t>ę</w:t>
      </w:r>
      <w:r w:rsidR="005E175B" w:rsidRPr="005E175B">
        <w:rPr>
          <w:bCs/>
        </w:rPr>
        <w:t xml:space="preserve"> z dnia 5 czerwca 1998 r. o samorządzie powiatowym (zwana dalej </w:t>
      </w:r>
      <w:proofErr w:type="spellStart"/>
      <w:r w:rsidR="005E175B" w:rsidRPr="005E175B">
        <w:rPr>
          <w:bCs/>
        </w:rPr>
        <w:t>u.s.p</w:t>
      </w:r>
      <w:proofErr w:type="spellEnd"/>
      <w:r w:rsidR="005E175B" w:rsidRPr="005E175B">
        <w:rPr>
          <w:bCs/>
        </w:rPr>
        <w:t>.)</w:t>
      </w:r>
      <w:r w:rsidR="005E175B" w:rsidRPr="005E175B">
        <w:rPr>
          <w:bCs/>
          <w:vertAlign w:val="superscript"/>
        </w:rPr>
        <w:footnoteReference w:id="13"/>
      </w:r>
      <w:r w:rsidR="005E175B" w:rsidRPr="005E175B">
        <w:rPr>
          <w:bCs/>
        </w:rPr>
        <w:t>,</w:t>
      </w:r>
    </w:p>
    <w:p w14:paraId="76494AB6" w14:textId="4B4DD616" w:rsidR="00941F50" w:rsidRDefault="00941F50" w:rsidP="005E175B">
      <w:pPr>
        <w:spacing w:line="360" w:lineRule="auto"/>
        <w:jc w:val="both"/>
        <w:rPr>
          <w:bCs/>
        </w:rPr>
      </w:pPr>
      <w:r>
        <w:rPr>
          <w:bCs/>
        </w:rPr>
        <w:t>……………………………………………………………………………………………</w:t>
      </w:r>
    </w:p>
    <w:p w14:paraId="68587FED" w14:textId="231EF8DE" w:rsidR="005E175B" w:rsidRPr="005E175B" w:rsidRDefault="005E175B" w:rsidP="00941F50">
      <w:pPr>
        <w:spacing w:line="360" w:lineRule="auto"/>
        <w:ind w:firstLine="426"/>
        <w:jc w:val="both"/>
      </w:pPr>
      <w:r w:rsidRPr="005E175B">
        <w:t>W skład rady</w:t>
      </w:r>
      <w:r w:rsidR="00A94FE7">
        <w:t>,</w:t>
      </w:r>
      <w:r w:rsidRPr="005E175B">
        <w:t xml:space="preserve"> zgodnie z art. 11-17 </w:t>
      </w:r>
      <w:proofErr w:type="spellStart"/>
      <w:r w:rsidRPr="005E175B">
        <w:t>u.s.g</w:t>
      </w:r>
      <w:proofErr w:type="spellEnd"/>
      <w:r w:rsidRPr="005E175B">
        <w:t>., wchodzą radni w liczbie:</w:t>
      </w:r>
    </w:p>
    <w:p w14:paraId="263099D1" w14:textId="77777777" w:rsidR="005E175B" w:rsidRPr="005E175B" w:rsidRDefault="005E175B" w:rsidP="005E175B">
      <w:pPr>
        <w:numPr>
          <w:ilvl w:val="0"/>
          <w:numId w:val="88"/>
        </w:numPr>
        <w:spacing w:line="360" w:lineRule="auto"/>
        <w:jc w:val="both"/>
      </w:pPr>
      <w:r w:rsidRPr="005E175B">
        <w:t>piętnastu w gminach do 20 000 mieszkańców;</w:t>
      </w:r>
    </w:p>
    <w:p w14:paraId="31899DED" w14:textId="77777777" w:rsidR="005E175B" w:rsidRPr="005E175B" w:rsidRDefault="005E175B" w:rsidP="005E175B">
      <w:pPr>
        <w:numPr>
          <w:ilvl w:val="0"/>
          <w:numId w:val="88"/>
        </w:numPr>
        <w:spacing w:line="360" w:lineRule="auto"/>
        <w:jc w:val="both"/>
      </w:pPr>
      <w:r w:rsidRPr="005E175B">
        <w:t>dwudziestu jeden w gminach do 50 000 mieszkańców;</w:t>
      </w:r>
    </w:p>
    <w:p w14:paraId="077C4D04" w14:textId="77777777" w:rsidR="005E175B" w:rsidRPr="005E175B" w:rsidRDefault="005E175B" w:rsidP="005E175B">
      <w:pPr>
        <w:numPr>
          <w:ilvl w:val="0"/>
          <w:numId w:val="88"/>
        </w:numPr>
        <w:spacing w:line="360" w:lineRule="auto"/>
        <w:jc w:val="both"/>
      </w:pPr>
      <w:r w:rsidRPr="005E175B">
        <w:t>dwudziestu trzech w gminach do 100 000 mieszkańców;</w:t>
      </w:r>
    </w:p>
    <w:p w14:paraId="00657125" w14:textId="400B7D07" w:rsidR="005E175B" w:rsidRPr="005E175B" w:rsidRDefault="005E175B" w:rsidP="00941F50">
      <w:pPr>
        <w:spacing w:line="360" w:lineRule="auto"/>
        <w:ind w:left="720"/>
        <w:jc w:val="both"/>
      </w:pPr>
      <w:r>
        <w:t xml:space="preserve"> </w:t>
      </w:r>
      <w:r w:rsidRPr="005E175B">
        <w:rPr>
          <w:color w:val="EE0000"/>
          <w:sz w:val="20"/>
          <w:szCs w:val="20"/>
        </w:rPr>
        <w:t>(</w:t>
      </w:r>
      <w:r w:rsidRPr="005E175B">
        <w:rPr>
          <w:color w:val="EE0000"/>
          <w:sz w:val="20"/>
          <w:szCs w:val="20"/>
          <w:highlight w:val="yellow"/>
        </w:rPr>
        <w:t xml:space="preserve">w tym przypadku </w:t>
      </w:r>
      <w:r w:rsidR="00A94FE7">
        <w:rPr>
          <w:color w:val="EE0000"/>
          <w:sz w:val="20"/>
          <w:szCs w:val="20"/>
          <w:highlight w:val="yellow"/>
        </w:rPr>
        <w:t>j</w:t>
      </w:r>
      <w:r w:rsidR="00A94FE7" w:rsidRPr="005E175B">
        <w:rPr>
          <w:color w:val="EE0000"/>
          <w:sz w:val="20"/>
          <w:szCs w:val="20"/>
          <w:highlight w:val="yellow"/>
        </w:rPr>
        <w:t xml:space="preserve">uż </w:t>
      </w:r>
      <w:r w:rsidRPr="005E175B">
        <w:rPr>
          <w:color w:val="EE0000"/>
          <w:sz w:val="20"/>
          <w:szCs w:val="20"/>
          <w:highlight w:val="yellow"/>
        </w:rPr>
        <w:t>nie trzeba stosować przypisu ponieważ odnieśliśmy się do konkretnego artykułu ustawy, która już została wcześniej przywołana</w:t>
      </w:r>
      <w:r w:rsidRPr="005E175B">
        <w:rPr>
          <w:color w:val="EE0000"/>
          <w:sz w:val="20"/>
          <w:szCs w:val="20"/>
        </w:rPr>
        <w:t>)</w:t>
      </w:r>
      <w:r w:rsidRPr="005E175B">
        <w:rPr>
          <w:color w:val="EE0000"/>
          <w:sz w:val="20"/>
          <w:szCs w:val="20"/>
          <w:highlight w:val="yellow"/>
        </w:rPr>
        <w:t xml:space="preserve"> </w:t>
      </w:r>
    </w:p>
    <w:p w14:paraId="186F79F8" w14:textId="77777777" w:rsidR="005E175B" w:rsidRDefault="005E175B" w:rsidP="00941F50">
      <w:pPr>
        <w:spacing w:line="360" w:lineRule="auto"/>
        <w:rPr>
          <w:b/>
          <w:bCs/>
          <w:sz w:val="32"/>
          <w:szCs w:val="32"/>
        </w:rPr>
      </w:pPr>
    </w:p>
    <w:p w14:paraId="15FC914D" w14:textId="77777777" w:rsidR="00941F50" w:rsidRDefault="00941F50" w:rsidP="00D20227">
      <w:pPr>
        <w:spacing w:line="360" w:lineRule="auto"/>
        <w:jc w:val="center"/>
        <w:rPr>
          <w:b/>
          <w:bCs/>
          <w:sz w:val="32"/>
          <w:szCs w:val="32"/>
        </w:rPr>
      </w:pPr>
    </w:p>
    <w:p w14:paraId="3217F64C" w14:textId="13C83CE1" w:rsidR="00D20227" w:rsidRPr="00DD3F74" w:rsidRDefault="00DD3F74" w:rsidP="00D20227">
      <w:pPr>
        <w:spacing w:line="360" w:lineRule="auto"/>
        <w:jc w:val="center"/>
        <w:rPr>
          <w:color w:val="EE0000"/>
          <w:sz w:val="20"/>
          <w:szCs w:val="20"/>
        </w:rPr>
      </w:pPr>
      <w:r>
        <w:rPr>
          <w:b/>
          <w:bCs/>
          <w:sz w:val="32"/>
          <w:szCs w:val="32"/>
        </w:rPr>
        <w:t xml:space="preserve"> </w:t>
      </w:r>
      <w:r w:rsidR="00D20227" w:rsidRPr="00D20227">
        <w:rPr>
          <w:b/>
          <w:bCs/>
          <w:sz w:val="32"/>
          <w:szCs w:val="32"/>
        </w:rPr>
        <w:t>ROZDZIAŁ II</w:t>
      </w:r>
      <w:r>
        <w:rPr>
          <w:b/>
          <w:bCs/>
          <w:sz w:val="32"/>
          <w:szCs w:val="32"/>
        </w:rPr>
        <w:t xml:space="preserve"> </w:t>
      </w:r>
      <w:r w:rsidRPr="00DD3F74">
        <w:rPr>
          <w:color w:val="EE0000"/>
          <w:sz w:val="20"/>
          <w:szCs w:val="20"/>
          <w:highlight w:val="yellow"/>
        </w:rPr>
        <w:t>(nowy rozdział zawsze od nowej strony)</w:t>
      </w:r>
      <w:r w:rsidRPr="00DD3F74">
        <w:rPr>
          <w:color w:val="EE0000"/>
          <w:sz w:val="20"/>
          <w:szCs w:val="20"/>
        </w:rPr>
        <w:t xml:space="preserve">  </w:t>
      </w:r>
    </w:p>
    <w:p w14:paraId="58203D4E" w14:textId="77777777" w:rsidR="003176A9" w:rsidRDefault="00D20227" w:rsidP="00D20227">
      <w:pPr>
        <w:spacing w:line="360" w:lineRule="auto"/>
        <w:jc w:val="center"/>
        <w:rPr>
          <w:b/>
          <w:bCs/>
          <w:sz w:val="32"/>
          <w:szCs w:val="32"/>
        </w:rPr>
      </w:pPr>
      <w:r w:rsidRPr="00D20227">
        <w:rPr>
          <w:b/>
          <w:bCs/>
          <w:sz w:val="32"/>
          <w:szCs w:val="32"/>
        </w:rPr>
        <w:lastRenderedPageBreak/>
        <w:t xml:space="preserve">ANALIZA WYBRANEJ OFERTY KREDYTOWEJ </w:t>
      </w:r>
    </w:p>
    <w:p w14:paraId="74029D83" w14:textId="3D35E85E" w:rsidR="00D20227" w:rsidRPr="00D20227" w:rsidRDefault="00D20227" w:rsidP="00D20227">
      <w:pPr>
        <w:spacing w:line="360" w:lineRule="auto"/>
        <w:jc w:val="center"/>
        <w:rPr>
          <w:b/>
          <w:bCs/>
          <w:sz w:val="32"/>
          <w:szCs w:val="32"/>
        </w:rPr>
      </w:pPr>
      <w:r w:rsidRPr="00D20227">
        <w:rPr>
          <w:b/>
          <w:bCs/>
          <w:sz w:val="32"/>
          <w:szCs w:val="32"/>
        </w:rPr>
        <w:t>DLA SEKTORA MSP NA PRZYKŁADZIE…</w:t>
      </w:r>
    </w:p>
    <w:p w14:paraId="22E6C468" w14:textId="77777777" w:rsidR="008922D7" w:rsidRPr="008922D7" w:rsidRDefault="008922D7" w:rsidP="008922D7"/>
    <w:p w14:paraId="202D0B2F" w14:textId="457C1485" w:rsidR="00983D9B" w:rsidRPr="007E0F1E" w:rsidRDefault="00DD3F74" w:rsidP="007F08AB">
      <w:pPr>
        <w:pStyle w:val="Nagwek2"/>
        <w:spacing w:before="0" w:after="0" w:line="360" w:lineRule="auto"/>
        <w:ind w:left="360" w:hanging="360"/>
        <w:jc w:val="both"/>
      </w:pPr>
      <w:bookmarkStart w:id="28" w:name="_Toc6178883"/>
      <w:bookmarkStart w:id="29" w:name="_Toc8995046"/>
      <w:bookmarkStart w:id="30" w:name="_Toc8997010"/>
      <w:bookmarkStart w:id="31" w:name="_Toc8999262"/>
      <w:bookmarkStart w:id="32" w:name="_Toc9001019"/>
      <w:r>
        <w:t>2</w:t>
      </w:r>
      <w:r w:rsidR="007164F6" w:rsidRPr="007E0F1E">
        <w:t>.1.</w:t>
      </w:r>
      <w:r w:rsidR="00B95D55" w:rsidRPr="007E0F1E">
        <w:t xml:space="preserve"> </w:t>
      </w:r>
      <w:bookmarkStart w:id="33" w:name="_Toc9087568"/>
      <w:bookmarkStart w:id="34" w:name="_Toc9635311"/>
      <w:r w:rsidR="00983D9B" w:rsidRPr="007E0F1E">
        <w:t>Ogólna</w:t>
      </w:r>
      <w:r w:rsidR="007164F6" w:rsidRPr="007E0F1E">
        <w:t xml:space="preserve"> charakterystyka…</w:t>
      </w:r>
      <w:r w:rsidR="00983D9B" w:rsidRPr="007E0F1E">
        <w:t xml:space="preserve"> </w:t>
      </w:r>
      <w:bookmarkEnd w:id="28"/>
      <w:bookmarkEnd w:id="29"/>
      <w:bookmarkEnd w:id="30"/>
      <w:bookmarkEnd w:id="31"/>
      <w:bookmarkEnd w:id="32"/>
      <w:bookmarkEnd w:id="33"/>
      <w:bookmarkEnd w:id="34"/>
    </w:p>
    <w:p w14:paraId="1EC9E58D" w14:textId="77777777" w:rsidR="00983D9B" w:rsidRPr="008866EA" w:rsidRDefault="00983D9B" w:rsidP="007F08AB">
      <w:pPr>
        <w:spacing w:line="360" w:lineRule="auto"/>
        <w:jc w:val="both"/>
      </w:pPr>
    </w:p>
    <w:p w14:paraId="01C78BC6" w14:textId="69CCA156" w:rsidR="00983D9B" w:rsidRPr="007E0F1E" w:rsidRDefault="00DD3F74" w:rsidP="007F08AB">
      <w:pPr>
        <w:pStyle w:val="Nagwek2"/>
        <w:spacing w:before="0" w:after="0" w:line="360" w:lineRule="auto"/>
        <w:jc w:val="both"/>
      </w:pPr>
      <w:bookmarkStart w:id="35" w:name="_Toc6178885"/>
      <w:bookmarkStart w:id="36" w:name="_Toc8995049"/>
      <w:bookmarkStart w:id="37" w:name="_Toc8997013"/>
      <w:bookmarkStart w:id="38" w:name="_Toc8999265"/>
      <w:bookmarkStart w:id="39" w:name="_Toc9001022"/>
      <w:r>
        <w:t>2</w:t>
      </w:r>
      <w:r w:rsidR="007164F6" w:rsidRPr="007E0F1E">
        <w:t>.2.</w:t>
      </w:r>
      <w:r w:rsidR="003F23BF" w:rsidRPr="007E0F1E">
        <w:t xml:space="preserve"> </w:t>
      </w:r>
      <w:bookmarkStart w:id="40" w:name="_Toc9087570"/>
      <w:bookmarkStart w:id="41" w:name="_Toc9635313"/>
      <w:r w:rsidR="00983D9B" w:rsidRPr="007E0F1E">
        <w:t>Rodzaje kredytów udzielanych na działalność gospodarczą</w:t>
      </w:r>
      <w:bookmarkEnd w:id="35"/>
      <w:bookmarkEnd w:id="36"/>
      <w:bookmarkEnd w:id="37"/>
      <w:bookmarkEnd w:id="38"/>
      <w:bookmarkEnd w:id="39"/>
      <w:bookmarkEnd w:id="40"/>
      <w:bookmarkEnd w:id="41"/>
    </w:p>
    <w:p w14:paraId="2ECF3A00" w14:textId="22C238BC" w:rsidR="00983D9B" w:rsidRPr="008866EA" w:rsidRDefault="00983D9B" w:rsidP="002718C7">
      <w:pPr>
        <w:spacing w:line="360" w:lineRule="auto"/>
        <w:ind w:firstLine="426"/>
        <w:jc w:val="both"/>
      </w:pPr>
      <w:r w:rsidRPr="008866EA">
        <w:t>Zgodnie z ofertą zamieszcz</w:t>
      </w:r>
      <w:r w:rsidR="00DF6F7C">
        <w:t>a</w:t>
      </w:r>
      <w:r w:rsidRPr="008866EA">
        <w:t>ną na stron</w:t>
      </w:r>
      <w:r w:rsidR="00DF6F7C">
        <w:t>ach</w:t>
      </w:r>
      <w:r w:rsidRPr="008866EA">
        <w:t xml:space="preserve"> internetow</w:t>
      </w:r>
      <w:r w:rsidR="00DF6F7C">
        <w:t>ych,</w:t>
      </w:r>
      <w:r w:rsidRPr="008866EA">
        <w:t xml:space="preserve"> bank</w:t>
      </w:r>
      <w:r w:rsidR="00DF6F7C">
        <w:t>i</w:t>
      </w:r>
      <w:r w:rsidR="007164F6" w:rsidRPr="008866EA">
        <w:t xml:space="preserve"> </w:t>
      </w:r>
      <w:r w:rsidRPr="008866EA">
        <w:t>finansuj</w:t>
      </w:r>
      <w:r w:rsidR="00DF6F7C">
        <w:t>ą</w:t>
      </w:r>
      <w:r w:rsidRPr="008866EA">
        <w:t xml:space="preserve"> działalność M</w:t>
      </w:r>
      <w:r w:rsidR="006E7FD0" w:rsidRPr="008866EA">
        <w:t>S</w:t>
      </w:r>
      <w:r w:rsidRPr="008866EA">
        <w:t>P, oferując następujące rodzaje kredytów</w:t>
      </w:r>
      <w:r w:rsidR="00DD3F74">
        <w:rPr>
          <w:rStyle w:val="Odwoanieprzypisudolnego"/>
        </w:rPr>
        <w:footnoteReference w:id="14"/>
      </w:r>
      <w:r w:rsidRPr="008866EA">
        <w:t>:</w:t>
      </w:r>
    </w:p>
    <w:p w14:paraId="5EF0EC23" w14:textId="77777777" w:rsidR="00983D9B" w:rsidRPr="008866EA" w:rsidRDefault="00983D9B" w:rsidP="0090040E">
      <w:pPr>
        <w:numPr>
          <w:ilvl w:val="0"/>
          <w:numId w:val="75"/>
        </w:numPr>
        <w:tabs>
          <w:tab w:val="left" w:pos="426"/>
        </w:tabs>
        <w:spacing w:line="360" w:lineRule="auto"/>
        <w:ind w:left="0" w:firstLine="0"/>
        <w:jc w:val="both"/>
      </w:pPr>
      <w:r w:rsidRPr="008866EA">
        <w:t>kredyt w rachunku bieżącym,</w:t>
      </w:r>
    </w:p>
    <w:p w14:paraId="5B9FE842" w14:textId="77777777" w:rsidR="00983D9B" w:rsidRPr="008866EA" w:rsidRDefault="00983D9B" w:rsidP="0090040E">
      <w:pPr>
        <w:numPr>
          <w:ilvl w:val="0"/>
          <w:numId w:val="75"/>
        </w:numPr>
        <w:tabs>
          <w:tab w:val="left" w:pos="426"/>
        </w:tabs>
        <w:spacing w:line="360" w:lineRule="auto"/>
        <w:ind w:left="0" w:firstLine="0"/>
        <w:jc w:val="both"/>
      </w:pPr>
      <w:r w:rsidRPr="008866EA">
        <w:t>odnawialny kredyt obrotowy,</w:t>
      </w:r>
    </w:p>
    <w:p w14:paraId="209E1B3F" w14:textId="77777777" w:rsidR="00983D9B" w:rsidRPr="008866EA" w:rsidRDefault="00983D9B" w:rsidP="0090040E">
      <w:pPr>
        <w:numPr>
          <w:ilvl w:val="0"/>
          <w:numId w:val="75"/>
        </w:numPr>
        <w:tabs>
          <w:tab w:val="left" w:pos="426"/>
        </w:tabs>
        <w:spacing w:line="360" w:lineRule="auto"/>
        <w:ind w:left="0" w:firstLine="0"/>
        <w:jc w:val="both"/>
      </w:pPr>
      <w:r w:rsidRPr="008866EA">
        <w:t>nieodnawialny kredyt obrotowy,</w:t>
      </w:r>
    </w:p>
    <w:p w14:paraId="6C880F9C" w14:textId="3E7D751C" w:rsidR="00983D9B" w:rsidRPr="008866EA" w:rsidRDefault="00983D9B" w:rsidP="0090040E">
      <w:pPr>
        <w:numPr>
          <w:ilvl w:val="0"/>
          <w:numId w:val="75"/>
        </w:numPr>
        <w:tabs>
          <w:tab w:val="left" w:pos="426"/>
        </w:tabs>
        <w:spacing w:line="360" w:lineRule="auto"/>
        <w:ind w:left="0" w:firstLine="0"/>
        <w:jc w:val="both"/>
      </w:pPr>
      <w:r w:rsidRPr="008866EA">
        <w:t>kredyt inwestycyjny.</w:t>
      </w:r>
    </w:p>
    <w:p w14:paraId="48A5CE15" w14:textId="7EE40FD2" w:rsidR="008077AF" w:rsidRDefault="008077AF" w:rsidP="00941F50">
      <w:pPr>
        <w:spacing w:line="360" w:lineRule="auto"/>
        <w:ind w:firstLine="426"/>
        <w:jc w:val="both"/>
      </w:pPr>
      <w:r w:rsidRPr="008077AF">
        <w:t>Kredyt w rachunku bieżącym jest formą krótkoterminowego kredytu obrotowego udzielanego przedsiębiorstwu w ramach prowadzonego rachunku bankowego. Bank ustala określony limit zadłużenia, do wysokości którego przedsiębiorca może korzystać ze środków nawet wtedy, gdy na rachunku brak jest własnych funduszy. Zadłużenie powstałe w wyniku wykorzystania kredytu jest spłacane automatycznie wraz z wpływem środków na rachunek, co powoduje odnawianie dostępnego limitu kredytowego. Tego rodzaju finansowanie służy przede wszystkim pokrywaniu bieżących potrzeb przedsiębiorstwa oraz utrzymaniu płynności finansowej</w:t>
      </w:r>
      <w:r w:rsidR="00983D9B" w:rsidRPr="008866EA">
        <w:rPr>
          <w:vertAlign w:val="superscript"/>
        </w:rPr>
        <w:footnoteReference w:id="15"/>
      </w:r>
      <w:r w:rsidR="000644B3" w:rsidRPr="008866EA">
        <w:t>.</w:t>
      </w:r>
    </w:p>
    <w:p w14:paraId="7449EC7A" w14:textId="68F58FF7" w:rsidR="00941F50" w:rsidRDefault="00941F50" w:rsidP="00941F50">
      <w:pPr>
        <w:spacing w:line="360" w:lineRule="auto"/>
        <w:ind w:firstLine="426"/>
        <w:jc w:val="both"/>
      </w:pPr>
      <w:r>
        <w:t>…………………………………………………………………………………………………………………………………..</w:t>
      </w:r>
    </w:p>
    <w:p w14:paraId="760DBD03" w14:textId="2FA0DFDB" w:rsidR="00983D9B" w:rsidRPr="008866EA" w:rsidRDefault="00983D9B" w:rsidP="00941F50">
      <w:pPr>
        <w:spacing w:line="360" w:lineRule="auto"/>
        <w:ind w:firstLine="425"/>
        <w:jc w:val="both"/>
      </w:pPr>
      <w:r w:rsidRPr="008866EA">
        <w:t xml:space="preserve">Kredyty i pożyczki udzielone klientom przez </w:t>
      </w:r>
      <w:r w:rsidR="006E452B" w:rsidRPr="008866EA">
        <w:t>b</w:t>
      </w:r>
      <w:r w:rsidRPr="008866EA">
        <w:t xml:space="preserve">ank </w:t>
      </w:r>
      <w:r w:rsidR="006E452B" w:rsidRPr="008866EA">
        <w:t>„….”</w:t>
      </w:r>
      <w:r w:rsidRPr="008866EA">
        <w:t xml:space="preserve"> według struktury produktowej  w latach 20</w:t>
      </w:r>
      <w:r w:rsidR="00D941B7" w:rsidRPr="008866EA">
        <w:t>…</w:t>
      </w:r>
      <w:r w:rsidRPr="008866EA">
        <w:t>-20</w:t>
      </w:r>
      <w:r w:rsidR="00D941B7" w:rsidRPr="008866EA">
        <w:t>…</w:t>
      </w:r>
      <w:r w:rsidRPr="008866EA">
        <w:t xml:space="preserve"> przedstawiono w tabeli </w:t>
      </w:r>
      <w:r w:rsidR="008077AF">
        <w:t>2</w:t>
      </w:r>
      <w:r w:rsidRPr="008866EA">
        <w:t>.</w:t>
      </w:r>
    </w:p>
    <w:p w14:paraId="7657C3CF" w14:textId="77777777" w:rsidR="00941F50" w:rsidRDefault="00941F50" w:rsidP="008077AF">
      <w:pPr>
        <w:pStyle w:val="Legenda"/>
        <w:jc w:val="both"/>
        <w:rPr>
          <w:b w:val="0"/>
          <w:bCs w:val="0"/>
          <w:sz w:val="24"/>
          <w:szCs w:val="24"/>
        </w:rPr>
      </w:pPr>
      <w:bookmarkStart w:id="42" w:name="_Toc6170377"/>
    </w:p>
    <w:p w14:paraId="5BD79839" w14:textId="77777777" w:rsidR="005A54C2" w:rsidRDefault="005A54C2">
      <w:r>
        <w:rPr>
          <w:b/>
          <w:bCs/>
        </w:rPr>
        <w:br w:type="page"/>
      </w:r>
    </w:p>
    <w:p w14:paraId="7F42F272" w14:textId="0B0CC792" w:rsidR="008077AF" w:rsidRDefault="00760484" w:rsidP="00013B08">
      <w:pPr>
        <w:pStyle w:val="Legenda"/>
        <w:jc w:val="both"/>
        <w:rPr>
          <w:b w:val="0"/>
          <w:sz w:val="24"/>
          <w:szCs w:val="24"/>
        </w:rPr>
      </w:pPr>
      <w:r w:rsidRPr="008077AF">
        <w:rPr>
          <w:b w:val="0"/>
          <w:bCs w:val="0"/>
          <w:sz w:val="24"/>
          <w:szCs w:val="24"/>
        </w:rPr>
        <w:lastRenderedPageBreak/>
        <w:t xml:space="preserve">Tabela </w:t>
      </w:r>
      <w:r w:rsidRPr="008077AF">
        <w:rPr>
          <w:b w:val="0"/>
          <w:bCs w:val="0"/>
          <w:sz w:val="24"/>
          <w:szCs w:val="24"/>
        </w:rPr>
        <w:fldChar w:fldCharType="begin"/>
      </w:r>
      <w:r w:rsidRPr="008077AF">
        <w:rPr>
          <w:b w:val="0"/>
          <w:bCs w:val="0"/>
          <w:sz w:val="24"/>
          <w:szCs w:val="24"/>
        </w:rPr>
        <w:instrText xml:space="preserve"> SEQ Tabela \* ARABIC </w:instrText>
      </w:r>
      <w:r w:rsidRPr="008077AF">
        <w:rPr>
          <w:b w:val="0"/>
          <w:bCs w:val="0"/>
          <w:sz w:val="24"/>
          <w:szCs w:val="24"/>
        </w:rPr>
        <w:fldChar w:fldCharType="separate"/>
      </w:r>
      <w:r w:rsidR="009559CA">
        <w:rPr>
          <w:b w:val="0"/>
          <w:bCs w:val="0"/>
          <w:noProof/>
          <w:sz w:val="24"/>
          <w:szCs w:val="24"/>
        </w:rPr>
        <w:t>2</w:t>
      </w:r>
      <w:r w:rsidRPr="008077AF">
        <w:rPr>
          <w:b w:val="0"/>
          <w:bCs w:val="0"/>
          <w:noProof/>
          <w:sz w:val="24"/>
          <w:szCs w:val="24"/>
        </w:rPr>
        <w:fldChar w:fldCharType="end"/>
      </w:r>
      <w:r w:rsidR="00FE13DF" w:rsidRPr="008077AF">
        <w:rPr>
          <w:b w:val="0"/>
          <w:bCs w:val="0"/>
          <w:sz w:val="24"/>
          <w:szCs w:val="24"/>
        </w:rPr>
        <w:t>.</w:t>
      </w:r>
      <w:r w:rsidRPr="008077AF">
        <w:rPr>
          <w:b w:val="0"/>
          <w:sz w:val="24"/>
          <w:szCs w:val="24"/>
        </w:rPr>
        <w:t xml:space="preserve"> Kredyty i pożyczki udzielone klientom </w:t>
      </w:r>
      <w:r w:rsidRPr="00013B08">
        <w:rPr>
          <w:b w:val="0"/>
          <w:sz w:val="24"/>
          <w:szCs w:val="24"/>
        </w:rPr>
        <w:t>w</w:t>
      </w:r>
      <w:r w:rsidR="005A54C2" w:rsidRPr="00013B08">
        <w:rPr>
          <w:b w:val="0"/>
          <w:sz w:val="24"/>
          <w:szCs w:val="24"/>
        </w:rPr>
        <w:t>edług</w:t>
      </w:r>
      <w:r w:rsidRPr="008077AF">
        <w:rPr>
          <w:b w:val="0"/>
          <w:sz w:val="24"/>
          <w:szCs w:val="24"/>
        </w:rPr>
        <w:t xml:space="preserve"> struktury produktowej w </w:t>
      </w:r>
      <w:r w:rsidR="00570642" w:rsidRPr="008077AF">
        <w:rPr>
          <w:b w:val="0"/>
          <w:sz w:val="24"/>
          <w:szCs w:val="24"/>
        </w:rPr>
        <w:t xml:space="preserve">tys. </w:t>
      </w:r>
      <w:r w:rsidR="006E452B" w:rsidRPr="008077AF">
        <w:rPr>
          <w:b w:val="0"/>
          <w:sz w:val="24"/>
          <w:szCs w:val="24"/>
        </w:rPr>
        <w:t xml:space="preserve">zł w </w:t>
      </w:r>
      <w:r w:rsidRPr="008077AF">
        <w:rPr>
          <w:b w:val="0"/>
          <w:sz w:val="24"/>
          <w:szCs w:val="24"/>
        </w:rPr>
        <w:t>latach 20</w:t>
      </w:r>
      <w:r w:rsidR="00D941B7" w:rsidRPr="008077AF">
        <w:rPr>
          <w:b w:val="0"/>
          <w:sz w:val="24"/>
          <w:szCs w:val="24"/>
        </w:rPr>
        <w:t>…</w:t>
      </w:r>
      <w:r w:rsidRPr="008077AF">
        <w:rPr>
          <w:b w:val="0"/>
          <w:sz w:val="24"/>
          <w:szCs w:val="24"/>
        </w:rPr>
        <w:t>-20</w:t>
      </w:r>
      <w:bookmarkEnd w:id="42"/>
      <w:r w:rsidR="00D941B7" w:rsidRPr="008077AF">
        <w:rPr>
          <w:b w:val="0"/>
          <w:sz w:val="24"/>
          <w:szCs w:val="24"/>
        </w:rPr>
        <w:t>…</w:t>
      </w:r>
    </w:p>
    <w:p w14:paraId="73D0D36E" w14:textId="77777777" w:rsidR="00013B08" w:rsidRPr="00013B08" w:rsidRDefault="00013B08" w:rsidP="00013B0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0"/>
        <w:gridCol w:w="1679"/>
        <w:gridCol w:w="1543"/>
        <w:gridCol w:w="1573"/>
      </w:tblGrid>
      <w:tr w:rsidR="00C367B2" w:rsidRPr="008077AF" w14:paraId="084EE701" w14:textId="77777777" w:rsidTr="00DB6C56">
        <w:trPr>
          <w:trHeight w:val="364"/>
        </w:trPr>
        <w:tc>
          <w:tcPr>
            <w:tcW w:w="3686" w:type="dxa"/>
            <w:shd w:val="clear" w:color="auto" w:fill="D9D9D9"/>
            <w:vAlign w:val="center"/>
          </w:tcPr>
          <w:p w14:paraId="54982340" w14:textId="77777777" w:rsidR="00983D9B" w:rsidRPr="008077AF" w:rsidRDefault="00DE1427" w:rsidP="00DB6C56">
            <w:pPr>
              <w:jc w:val="center"/>
              <w:rPr>
                <w:b/>
                <w:sz w:val="22"/>
                <w:szCs w:val="22"/>
              </w:rPr>
            </w:pPr>
            <w:r w:rsidRPr="008077AF">
              <w:rPr>
                <w:b/>
                <w:sz w:val="22"/>
                <w:szCs w:val="22"/>
              </w:rPr>
              <w:t>Struktura produktowa</w:t>
            </w:r>
          </w:p>
        </w:tc>
        <w:tc>
          <w:tcPr>
            <w:tcW w:w="1701" w:type="dxa"/>
            <w:shd w:val="clear" w:color="auto" w:fill="D9D9D9"/>
            <w:vAlign w:val="center"/>
          </w:tcPr>
          <w:p w14:paraId="6B8D2C22" w14:textId="4A396EF0" w:rsidR="00983D9B" w:rsidRPr="008077AF" w:rsidRDefault="00983D9B" w:rsidP="00DB6C56">
            <w:pPr>
              <w:jc w:val="center"/>
              <w:rPr>
                <w:b/>
                <w:sz w:val="22"/>
                <w:szCs w:val="22"/>
              </w:rPr>
            </w:pPr>
            <w:r w:rsidRPr="008077AF">
              <w:rPr>
                <w:b/>
                <w:sz w:val="22"/>
                <w:szCs w:val="22"/>
              </w:rPr>
              <w:t>31.12.20</w:t>
            </w:r>
            <w:r w:rsidR="00D941B7" w:rsidRPr="008077AF">
              <w:rPr>
                <w:b/>
                <w:sz w:val="22"/>
                <w:szCs w:val="22"/>
              </w:rPr>
              <w:t>…</w:t>
            </w:r>
          </w:p>
        </w:tc>
        <w:tc>
          <w:tcPr>
            <w:tcW w:w="1559" w:type="dxa"/>
            <w:shd w:val="clear" w:color="auto" w:fill="D9D9D9"/>
            <w:vAlign w:val="center"/>
          </w:tcPr>
          <w:p w14:paraId="21E3050C" w14:textId="2E6BFE9F" w:rsidR="00983D9B" w:rsidRPr="008077AF" w:rsidRDefault="00983D9B" w:rsidP="00DB6C56">
            <w:pPr>
              <w:jc w:val="center"/>
              <w:rPr>
                <w:b/>
                <w:sz w:val="22"/>
                <w:szCs w:val="22"/>
              </w:rPr>
            </w:pPr>
            <w:r w:rsidRPr="008077AF">
              <w:rPr>
                <w:b/>
                <w:sz w:val="22"/>
                <w:szCs w:val="22"/>
              </w:rPr>
              <w:t>31.12.20</w:t>
            </w:r>
            <w:r w:rsidR="00D941B7" w:rsidRPr="008077AF">
              <w:rPr>
                <w:b/>
                <w:sz w:val="22"/>
                <w:szCs w:val="22"/>
              </w:rPr>
              <w:t>…</w:t>
            </w:r>
          </w:p>
        </w:tc>
        <w:tc>
          <w:tcPr>
            <w:tcW w:w="1590" w:type="dxa"/>
            <w:shd w:val="clear" w:color="auto" w:fill="D9D9D9"/>
            <w:vAlign w:val="center"/>
          </w:tcPr>
          <w:p w14:paraId="1D455808" w14:textId="2106B807" w:rsidR="00983D9B" w:rsidRPr="008077AF" w:rsidRDefault="00983D9B" w:rsidP="00DB6C56">
            <w:pPr>
              <w:jc w:val="center"/>
              <w:rPr>
                <w:b/>
                <w:sz w:val="22"/>
                <w:szCs w:val="22"/>
              </w:rPr>
            </w:pPr>
            <w:r w:rsidRPr="008077AF">
              <w:rPr>
                <w:b/>
                <w:sz w:val="22"/>
                <w:szCs w:val="22"/>
              </w:rPr>
              <w:t>31.12.20</w:t>
            </w:r>
            <w:r w:rsidR="00D941B7" w:rsidRPr="008077AF">
              <w:rPr>
                <w:b/>
                <w:sz w:val="22"/>
                <w:szCs w:val="22"/>
              </w:rPr>
              <w:t>…</w:t>
            </w:r>
          </w:p>
        </w:tc>
      </w:tr>
      <w:tr w:rsidR="00C367B2" w:rsidRPr="008077AF" w14:paraId="083EBBEC" w14:textId="77777777" w:rsidTr="00DB6C56">
        <w:tc>
          <w:tcPr>
            <w:tcW w:w="3686" w:type="dxa"/>
            <w:vAlign w:val="center"/>
          </w:tcPr>
          <w:p w14:paraId="5600B866" w14:textId="77777777" w:rsidR="00983D9B" w:rsidRPr="008077AF" w:rsidRDefault="00983D9B" w:rsidP="00DB6C56">
            <w:pPr>
              <w:jc w:val="center"/>
              <w:rPr>
                <w:sz w:val="22"/>
                <w:szCs w:val="22"/>
              </w:rPr>
            </w:pPr>
            <w:r w:rsidRPr="008077AF">
              <w:rPr>
                <w:sz w:val="22"/>
                <w:szCs w:val="22"/>
              </w:rPr>
              <w:t>Kredyty na nieruchomości</w:t>
            </w:r>
          </w:p>
        </w:tc>
        <w:tc>
          <w:tcPr>
            <w:tcW w:w="1701" w:type="dxa"/>
            <w:vAlign w:val="center"/>
          </w:tcPr>
          <w:p w14:paraId="74AF133E" w14:textId="42FA1F34" w:rsidR="00983D9B" w:rsidRPr="008077AF" w:rsidRDefault="006E452B" w:rsidP="008077AF">
            <w:pPr>
              <w:jc w:val="right"/>
              <w:rPr>
                <w:sz w:val="22"/>
                <w:szCs w:val="22"/>
              </w:rPr>
            </w:pPr>
            <w:r w:rsidRPr="008077AF">
              <w:rPr>
                <w:sz w:val="22"/>
                <w:szCs w:val="22"/>
              </w:rPr>
              <w:t>12</w:t>
            </w:r>
            <w:r w:rsidR="00570642" w:rsidRPr="008077AF">
              <w:rPr>
                <w:sz w:val="22"/>
                <w:szCs w:val="22"/>
              </w:rPr>
              <w:t> </w:t>
            </w:r>
            <w:r w:rsidRPr="008077AF">
              <w:rPr>
                <w:sz w:val="22"/>
                <w:szCs w:val="22"/>
              </w:rPr>
              <w:t>345</w:t>
            </w:r>
            <w:r w:rsidR="00570642" w:rsidRPr="008077AF">
              <w:rPr>
                <w:sz w:val="22"/>
                <w:szCs w:val="22"/>
              </w:rPr>
              <w:t>,</w:t>
            </w:r>
            <w:r w:rsidRPr="008077AF">
              <w:rPr>
                <w:sz w:val="22"/>
                <w:szCs w:val="22"/>
              </w:rPr>
              <w:t>67</w:t>
            </w:r>
          </w:p>
        </w:tc>
        <w:tc>
          <w:tcPr>
            <w:tcW w:w="1559" w:type="dxa"/>
            <w:vAlign w:val="center"/>
          </w:tcPr>
          <w:p w14:paraId="7B822AD4" w14:textId="134F9E36" w:rsidR="00983D9B" w:rsidRPr="008077AF" w:rsidRDefault="006E452B" w:rsidP="008077AF">
            <w:pPr>
              <w:jc w:val="right"/>
              <w:rPr>
                <w:sz w:val="22"/>
                <w:szCs w:val="22"/>
              </w:rPr>
            </w:pPr>
            <w:r w:rsidRPr="008077AF">
              <w:rPr>
                <w:sz w:val="22"/>
                <w:szCs w:val="22"/>
              </w:rPr>
              <w:t>23</w:t>
            </w:r>
            <w:r w:rsidR="00570642" w:rsidRPr="008077AF">
              <w:rPr>
                <w:sz w:val="22"/>
                <w:szCs w:val="22"/>
              </w:rPr>
              <w:t> </w:t>
            </w:r>
            <w:r w:rsidRPr="008077AF">
              <w:rPr>
                <w:sz w:val="22"/>
                <w:szCs w:val="22"/>
              </w:rPr>
              <w:t>456</w:t>
            </w:r>
            <w:r w:rsidR="00570642" w:rsidRPr="008077AF">
              <w:rPr>
                <w:sz w:val="22"/>
                <w:szCs w:val="22"/>
              </w:rPr>
              <w:t>,</w:t>
            </w:r>
            <w:r w:rsidRPr="008077AF">
              <w:rPr>
                <w:sz w:val="22"/>
                <w:szCs w:val="22"/>
              </w:rPr>
              <w:t>78</w:t>
            </w:r>
          </w:p>
        </w:tc>
        <w:tc>
          <w:tcPr>
            <w:tcW w:w="1590" w:type="dxa"/>
            <w:vAlign w:val="center"/>
          </w:tcPr>
          <w:p w14:paraId="4BB20A37" w14:textId="28518E5A" w:rsidR="00983D9B" w:rsidRPr="008077AF" w:rsidRDefault="006E452B" w:rsidP="008077AF">
            <w:pPr>
              <w:jc w:val="right"/>
              <w:rPr>
                <w:sz w:val="22"/>
                <w:szCs w:val="22"/>
              </w:rPr>
            </w:pPr>
            <w:r w:rsidRPr="008077AF">
              <w:rPr>
                <w:sz w:val="22"/>
                <w:szCs w:val="22"/>
              </w:rPr>
              <w:t>34</w:t>
            </w:r>
            <w:r w:rsidR="00570642" w:rsidRPr="008077AF">
              <w:rPr>
                <w:sz w:val="22"/>
                <w:szCs w:val="22"/>
              </w:rPr>
              <w:t> </w:t>
            </w:r>
            <w:r w:rsidRPr="008077AF">
              <w:rPr>
                <w:sz w:val="22"/>
                <w:szCs w:val="22"/>
              </w:rPr>
              <w:t>567</w:t>
            </w:r>
            <w:r w:rsidR="00570642" w:rsidRPr="008077AF">
              <w:rPr>
                <w:sz w:val="22"/>
                <w:szCs w:val="22"/>
              </w:rPr>
              <w:t>,</w:t>
            </w:r>
            <w:r w:rsidRPr="008077AF">
              <w:rPr>
                <w:sz w:val="22"/>
                <w:szCs w:val="22"/>
              </w:rPr>
              <w:t>89</w:t>
            </w:r>
          </w:p>
        </w:tc>
      </w:tr>
      <w:tr w:rsidR="00C367B2" w:rsidRPr="008077AF" w14:paraId="19CF85CD" w14:textId="77777777" w:rsidTr="00DB6C56">
        <w:tc>
          <w:tcPr>
            <w:tcW w:w="3686" w:type="dxa"/>
            <w:shd w:val="clear" w:color="auto" w:fill="F2F2F2"/>
            <w:vAlign w:val="center"/>
          </w:tcPr>
          <w:p w14:paraId="69BBFB56" w14:textId="77777777" w:rsidR="00983D9B" w:rsidRPr="008077AF" w:rsidRDefault="00983D9B" w:rsidP="00DB6C56">
            <w:pPr>
              <w:jc w:val="center"/>
              <w:rPr>
                <w:sz w:val="22"/>
                <w:szCs w:val="22"/>
              </w:rPr>
            </w:pPr>
            <w:r w:rsidRPr="008077AF">
              <w:rPr>
                <w:sz w:val="22"/>
                <w:szCs w:val="22"/>
              </w:rPr>
              <w:t>Kredyty w rachunku bieżącym</w:t>
            </w:r>
          </w:p>
        </w:tc>
        <w:tc>
          <w:tcPr>
            <w:tcW w:w="1701" w:type="dxa"/>
            <w:shd w:val="clear" w:color="auto" w:fill="F2F2F2"/>
            <w:vAlign w:val="center"/>
          </w:tcPr>
          <w:p w14:paraId="6BA611B1" w14:textId="7D4181E8" w:rsidR="00983D9B" w:rsidRPr="008077AF" w:rsidRDefault="006E452B" w:rsidP="008077AF">
            <w:pPr>
              <w:jc w:val="right"/>
              <w:rPr>
                <w:sz w:val="22"/>
                <w:szCs w:val="22"/>
              </w:rPr>
            </w:pPr>
            <w:r w:rsidRPr="008077AF">
              <w:rPr>
                <w:sz w:val="22"/>
                <w:szCs w:val="22"/>
              </w:rPr>
              <w:t>…</w:t>
            </w:r>
          </w:p>
        </w:tc>
        <w:tc>
          <w:tcPr>
            <w:tcW w:w="1559" w:type="dxa"/>
            <w:shd w:val="clear" w:color="auto" w:fill="F2F2F2"/>
            <w:vAlign w:val="center"/>
          </w:tcPr>
          <w:p w14:paraId="5D01B261" w14:textId="476FF79D" w:rsidR="00983D9B" w:rsidRPr="008077AF" w:rsidRDefault="006E452B" w:rsidP="008077AF">
            <w:pPr>
              <w:jc w:val="right"/>
              <w:rPr>
                <w:sz w:val="22"/>
                <w:szCs w:val="22"/>
              </w:rPr>
            </w:pPr>
            <w:r w:rsidRPr="008077AF">
              <w:rPr>
                <w:sz w:val="22"/>
                <w:szCs w:val="22"/>
              </w:rPr>
              <w:t>…</w:t>
            </w:r>
          </w:p>
        </w:tc>
        <w:tc>
          <w:tcPr>
            <w:tcW w:w="1590" w:type="dxa"/>
            <w:shd w:val="clear" w:color="auto" w:fill="F2F2F2"/>
            <w:vAlign w:val="center"/>
          </w:tcPr>
          <w:p w14:paraId="25250F7A" w14:textId="447B5338" w:rsidR="00983D9B" w:rsidRPr="008077AF" w:rsidRDefault="006E452B" w:rsidP="008077AF">
            <w:pPr>
              <w:jc w:val="right"/>
              <w:rPr>
                <w:sz w:val="22"/>
                <w:szCs w:val="22"/>
              </w:rPr>
            </w:pPr>
            <w:r w:rsidRPr="008077AF">
              <w:rPr>
                <w:sz w:val="22"/>
                <w:szCs w:val="22"/>
              </w:rPr>
              <w:t>…</w:t>
            </w:r>
          </w:p>
        </w:tc>
      </w:tr>
      <w:tr w:rsidR="00C367B2" w:rsidRPr="008077AF" w14:paraId="7F37F4C2" w14:textId="77777777" w:rsidTr="00DB6C56">
        <w:tc>
          <w:tcPr>
            <w:tcW w:w="3686" w:type="dxa"/>
            <w:shd w:val="clear" w:color="auto" w:fill="F2F2F2"/>
            <w:vAlign w:val="center"/>
          </w:tcPr>
          <w:p w14:paraId="74F909A8" w14:textId="77777777" w:rsidR="00983D9B" w:rsidRPr="008077AF" w:rsidRDefault="00983D9B" w:rsidP="00DB6C56">
            <w:pPr>
              <w:jc w:val="center"/>
              <w:rPr>
                <w:sz w:val="22"/>
                <w:szCs w:val="22"/>
              </w:rPr>
            </w:pPr>
            <w:r w:rsidRPr="008077AF">
              <w:rPr>
                <w:sz w:val="22"/>
                <w:szCs w:val="22"/>
              </w:rPr>
              <w:t>Kredyty na inwestycje</w:t>
            </w:r>
          </w:p>
        </w:tc>
        <w:tc>
          <w:tcPr>
            <w:tcW w:w="1701" w:type="dxa"/>
            <w:shd w:val="clear" w:color="auto" w:fill="F2F2F2"/>
            <w:vAlign w:val="center"/>
          </w:tcPr>
          <w:p w14:paraId="10F47768" w14:textId="19540536" w:rsidR="00983D9B" w:rsidRPr="008077AF" w:rsidRDefault="00D941B7" w:rsidP="008077AF">
            <w:pPr>
              <w:jc w:val="right"/>
              <w:rPr>
                <w:sz w:val="22"/>
                <w:szCs w:val="22"/>
              </w:rPr>
            </w:pPr>
            <w:r w:rsidRPr="008077AF">
              <w:rPr>
                <w:sz w:val="22"/>
                <w:szCs w:val="22"/>
              </w:rPr>
              <w:t>…</w:t>
            </w:r>
          </w:p>
        </w:tc>
        <w:tc>
          <w:tcPr>
            <w:tcW w:w="1559" w:type="dxa"/>
            <w:shd w:val="clear" w:color="auto" w:fill="F2F2F2"/>
            <w:vAlign w:val="center"/>
          </w:tcPr>
          <w:p w14:paraId="0D95908C" w14:textId="6C102A57" w:rsidR="00983D9B" w:rsidRPr="008077AF" w:rsidRDefault="00983D9B" w:rsidP="008077AF">
            <w:pPr>
              <w:jc w:val="right"/>
              <w:rPr>
                <w:sz w:val="22"/>
                <w:szCs w:val="22"/>
              </w:rPr>
            </w:pPr>
          </w:p>
        </w:tc>
        <w:tc>
          <w:tcPr>
            <w:tcW w:w="1590" w:type="dxa"/>
            <w:shd w:val="clear" w:color="auto" w:fill="F2F2F2"/>
            <w:vAlign w:val="center"/>
          </w:tcPr>
          <w:p w14:paraId="3DD71470" w14:textId="1C7C6A8B" w:rsidR="00983D9B" w:rsidRPr="008077AF" w:rsidRDefault="00983D9B" w:rsidP="008077AF">
            <w:pPr>
              <w:jc w:val="right"/>
              <w:rPr>
                <w:sz w:val="22"/>
                <w:szCs w:val="22"/>
              </w:rPr>
            </w:pPr>
          </w:p>
        </w:tc>
      </w:tr>
      <w:tr w:rsidR="00C367B2" w:rsidRPr="008077AF" w14:paraId="09D08CB0" w14:textId="77777777" w:rsidTr="00DB6C56">
        <w:tc>
          <w:tcPr>
            <w:tcW w:w="3686" w:type="dxa"/>
            <w:vAlign w:val="center"/>
          </w:tcPr>
          <w:p w14:paraId="11ACAC8F" w14:textId="3D8F1D21" w:rsidR="00983D9B" w:rsidRPr="008077AF" w:rsidRDefault="00D941B7" w:rsidP="00DB6C56">
            <w:pPr>
              <w:jc w:val="center"/>
              <w:rPr>
                <w:sz w:val="22"/>
                <w:szCs w:val="22"/>
              </w:rPr>
            </w:pPr>
            <w:r w:rsidRPr="008077AF">
              <w:rPr>
                <w:sz w:val="22"/>
                <w:szCs w:val="22"/>
              </w:rPr>
              <w:t>…</w:t>
            </w:r>
          </w:p>
        </w:tc>
        <w:tc>
          <w:tcPr>
            <w:tcW w:w="1701" w:type="dxa"/>
            <w:vAlign w:val="center"/>
          </w:tcPr>
          <w:p w14:paraId="2864B747" w14:textId="48D7F76D" w:rsidR="00983D9B" w:rsidRPr="008077AF" w:rsidRDefault="00D941B7" w:rsidP="008077AF">
            <w:pPr>
              <w:jc w:val="right"/>
              <w:rPr>
                <w:sz w:val="22"/>
                <w:szCs w:val="22"/>
              </w:rPr>
            </w:pPr>
            <w:r w:rsidRPr="008077AF">
              <w:rPr>
                <w:sz w:val="22"/>
                <w:szCs w:val="22"/>
              </w:rPr>
              <w:t>…</w:t>
            </w:r>
          </w:p>
        </w:tc>
        <w:tc>
          <w:tcPr>
            <w:tcW w:w="1559" w:type="dxa"/>
            <w:vAlign w:val="center"/>
          </w:tcPr>
          <w:p w14:paraId="3AD7E3A7" w14:textId="1C2422F9" w:rsidR="00983D9B" w:rsidRPr="008077AF" w:rsidRDefault="00983D9B" w:rsidP="008077AF">
            <w:pPr>
              <w:jc w:val="right"/>
              <w:rPr>
                <w:sz w:val="22"/>
                <w:szCs w:val="22"/>
              </w:rPr>
            </w:pPr>
          </w:p>
        </w:tc>
        <w:tc>
          <w:tcPr>
            <w:tcW w:w="1590" w:type="dxa"/>
            <w:vAlign w:val="center"/>
          </w:tcPr>
          <w:p w14:paraId="074554BD" w14:textId="62EF9496" w:rsidR="00983D9B" w:rsidRPr="008077AF" w:rsidRDefault="00983D9B" w:rsidP="008077AF">
            <w:pPr>
              <w:jc w:val="right"/>
              <w:rPr>
                <w:sz w:val="22"/>
                <w:szCs w:val="22"/>
              </w:rPr>
            </w:pPr>
          </w:p>
        </w:tc>
      </w:tr>
      <w:tr w:rsidR="00C367B2" w:rsidRPr="008077AF" w14:paraId="5C89992C" w14:textId="77777777" w:rsidTr="00DB6C56">
        <w:tc>
          <w:tcPr>
            <w:tcW w:w="3686" w:type="dxa"/>
            <w:shd w:val="clear" w:color="auto" w:fill="D9D9D9"/>
            <w:vAlign w:val="center"/>
          </w:tcPr>
          <w:p w14:paraId="51E9CC36" w14:textId="77777777" w:rsidR="00983D9B" w:rsidRPr="008077AF" w:rsidRDefault="00983D9B" w:rsidP="00DB6C56">
            <w:pPr>
              <w:jc w:val="center"/>
              <w:rPr>
                <w:b/>
                <w:sz w:val="22"/>
                <w:szCs w:val="22"/>
              </w:rPr>
            </w:pPr>
            <w:r w:rsidRPr="008077AF">
              <w:rPr>
                <w:b/>
                <w:sz w:val="22"/>
                <w:szCs w:val="22"/>
              </w:rPr>
              <w:t>Razem brutto</w:t>
            </w:r>
          </w:p>
        </w:tc>
        <w:tc>
          <w:tcPr>
            <w:tcW w:w="1701" w:type="dxa"/>
            <w:shd w:val="clear" w:color="auto" w:fill="D9D9D9"/>
            <w:vAlign w:val="center"/>
          </w:tcPr>
          <w:p w14:paraId="114C200B" w14:textId="19B8EEFC" w:rsidR="00983D9B" w:rsidRPr="008077AF" w:rsidRDefault="00D941B7" w:rsidP="008077AF">
            <w:pPr>
              <w:jc w:val="right"/>
              <w:rPr>
                <w:b/>
                <w:sz w:val="22"/>
                <w:szCs w:val="22"/>
              </w:rPr>
            </w:pPr>
            <w:r w:rsidRPr="008077AF">
              <w:rPr>
                <w:b/>
                <w:sz w:val="22"/>
                <w:szCs w:val="22"/>
              </w:rPr>
              <w:t>…</w:t>
            </w:r>
          </w:p>
        </w:tc>
        <w:tc>
          <w:tcPr>
            <w:tcW w:w="1559" w:type="dxa"/>
            <w:shd w:val="clear" w:color="auto" w:fill="D9D9D9"/>
            <w:vAlign w:val="center"/>
          </w:tcPr>
          <w:p w14:paraId="3075F31B" w14:textId="1C48D8FD" w:rsidR="00983D9B" w:rsidRPr="008077AF" w:rsidRDefault="00983D9B" w:rsidP="008077AF">
            <w:pPr>
              <w:jc w:val="right"/>
              <w:rPr>
                <w:b/>
                <w:sz w:val="22"/>
                <w:szCs w:val="22"/>
              </w:rPr>
            </w:pPr>
          </w:p>
        </w:tc>
        <w:tc>
          <w:tcPr>
            <w:tcW w:w="1590" w:type="dxa"/>
            <w:shd w:val="clear" w:color="auto" w:fill="D9D9D9"/>
            <w:vAlign w:val="center"/>
          </w:tcPr>
          <w:p w14:paraId="37FC139F" w14:textId="4CE585BF" w:rsidR="00983D9B" w:rsidRPr="008077AF" w:rsidRDefault="00983D9B" w:rsidP="008077AF">
            <w:pPr>
              <w:jc w:val="right"/>
              <w:rPr>
                <w:b/>
                <w:sz w:val="22"/>
                <w:szCs w:val="22"/>
              </w:rPr>
            </w:pPr>
          </w:p>
        </w:tc>
      </w:tr>
      <w:tr w:rsidR="00C367B2" w:rsidRPr="008077AF" w14:paraId="6CE590DE" w14:textId="77777777" w:rsidTr="00DB6C56">
        <w:tc>
          <w:tcPr>
            <w:tcW w:w="3686" w:type="dxa"/>
            <w:vAlign w:val="center"/>
          </w:tcPr>
          <w:p w14:paraId="25C601BB" w14:textId="01468866" w:rsidR="00983D9B" w:rsidRPr="008077AF" w:rsidRDefault="00983D9B" w:rsidP="00DB6C56">
            <w:pPr>
              <w:jc w:val="center"/>
              <w:rPr>
                <w:b/>
                <w:sz w:val="22"/>
                <w:szCs w:val="22"/>
              </w:rPr>
            </w:pPr>
            <w:r w:rsidRPr="008077AF">
              <w:rPr>
                <w:b/>
                <w:sz w:val="22"/>
                <w:szCs w:val="22"/>
              </w:rPr>
              <w:t>Odpisy aktualizujące wartość należności</w:t>
            </w:r>
          </w:p>
        </w:tc>
        <w:tc>
          <w:tcPr>
            <w:tcW w:w="1701" w:type="dxa"/>
            <w:vAlign w:val="center"/>
          </w:tcPr>
          <w:p w14:paraId="383D271F" w14:textId="017CE3CE" w:rsidR="00983D9B" w:rsidRPr="008077AF" w:rsidRDefault="00D941B7" w:rsidP="008077AF">
            <w:pPr>
              <w:jc w:val="right"/>
              <w:rPr>
                <w:sz w:val="22"/>
                <w:szCs w:val="22"/>
              </w:rPr>
            </w:pPr>
            <w:r w:rsidRPr="008077AF">
              <w:rPr>
                <w:sz w:val="22"/>
                <w:szCs w:val="22"/>
              </w:rPr>
              <w:t>…</w:t>
            </w:r>
          </w:p>
        </w:tc>
        <w:tc>
          <w:tcPr>
            <w:tcW w:w="1559" w:type="dxa"/>
            <w:vAlign w:val="center"/>
          </w:tcPr>
          <w:p w14:paraId="1D128EFB" w14:textId="311E36AE" w:rsidR="00983D9B" w:rsidRPr="008077AF" w:rsidRDefault="00983D9B" w:rsidP="008077AF">
            <w:pPr>
              <w:jc w:val="right"/>
              <w:rPr>
                <w:sz w:val="22"/>
                <w:szCs w:val="22"/>
              </w:rPr>
            </w:pPr>
          </w:p>
        </w:tc>
        <w:tc>
          <w:tcPr>
            <w:tcW w:w="1590" w:type="dxa"/>
            <w:vAlign w:val="center"/>
          </w:tcPr>
          <w:p w14:paraId="6C03E7EE" w14:textId="27BDA2E0" w:rsidR="00983D9B" w:rsidRPr="008077AF" w:rsidRDefault="00983D9B" w:rsidP="008077AF">
            <w:pPr>
              <w:jc w:val="right"/>
              <w:rPr>
                <w:sz w:val="22"/>
                <w:szCs w:val="22"/>
              </w:rPr>
            </w:pPr>
          </w:p>
        </w:tc>
      </w:tr>
      <w:tr w:rsidR="00C367B2" w:rsidRPr="008077AF" w14:paraId="1BB8C8F3" w14:textId="77777777" w:rsidTr="00DB6C56">
        <w:tc>
          <w:tcPr>
            <w:tcW w:w="3686" w:type="dxa"/>
            <w:shd w:val="clear" w:color="auto" w:fill="D9D9D9"/>
            <w:vAlign w:val="center"/>
          </w:tcPr>
          <w:p w14:paraId="3DF374C8" w14:textId="09EB5313" w:rsidR="00983D9B" w:rsidRPr="008077AF" w:rsidRDefault="00983D9B" w:rsidP="00DB6C56">
            <w:pPr>
              <w:jc w:val="center"/>
              <w:rPr>
                <w:b/>
                <w:sz w:val="22"/>
                <w:szCs w:val="22"/>
              </w:rPr>
            </w:pPr>
            <w:r w:rsidRPr="008077AF">
              <w:rPr>
                <w:b/>
                <w:sz w:val="22"/>
                <w:szCs w:val="22"/>
              </w:rPr>
              <w:t>Razem netto</w:t>
            </w:r>
          </w:p>
        </w:tc>
        <w:tc>
          <w:tcPr>
            <w:tcW w:w="1701" w:type="dxa"/>
            <w:shd w:val="clear" w:color="auto" w:fill="D9D9D9"/>
            <w:vAlign w:val="center"/>
          </w:tcPr>
          <w:p w14:paraId="3FD3F84B" w14:textId="5702115E" w:rsidR="00983D9B" w:rsidRPr="008077AF" w:rsidRDefault="00D941B7" w:rsidP="008077AF">
            <w:pPr>
              <w:jc w:val="right"/>
              <w:rPr>
                <w:b/>
                <w:sz w:val="22"/>
                <w:szCs w:val="22"/>
              </w:rPr>
            </w:pPr>
            <w:r w:rsidRPr="008077AF">
              <w:rPr>
                <w:b/>
                <w:sz w:val="22"/>
                <w:szCs w:val="22"/>
              </w:rPr>
              <w:t>…</w:t>
            </w:r>
          </w:p>
        </w:tc>
        <w:tc>
          <w:tcPr>
            <w:tcW w:w="1559" w:type="dxa"/>
            <w:shd w:val="clear" w:color="auto" w:fill="D9D9D9"/>
            <w:vAlign w:val="center"/>
          </w:tcPr>
          <w:p w14:paraId="41E934B4" w14:textId="1257C66A" w:rsidR="00983D9B" w:rsidRPr="008077AF" w:rsidRDefault="00983D9B" w:rsidP="008077AF">
            <w:pPr>
              <w:jc w:val="right"/>
              <w:rPr>
                <w:b/>
                <w:sz w:val="22"/>
                <w:szCs w:val="22"/>
              </w:rPr>
            </w:pPr>
          </w:p>
        </w:tc>
        <w:tc>
          <w:tcPr>
            <w:tcW w:w="1590" w:type="dxa"/>
            <w:shd w:val="clear" w:color="auto" w:fill="D9D9D9"/>
            <w:vAlign w:val="center"/>
          </w:tcPr>
          <w:p w14:paraId="2A97C6F7" w14:textId="655F4144" w:rsidR="00983D9B" w:rsidRPr="008077AF" w:rsidRDefault="00983D9B" w:rsidP="008077AF">
            <w:pPr>
              <w:jc w:val="right"/>
              <w:rPr>
                <w:b/>
                <w:sz w:val="22"/>
                <w:szCs w:val="22"/>
              </w:rPr>
            </w:pPr>
          </w:p>
        </w:tc>
      </w:tr>
    </w:tbl>
    <w:p w14:paraId="6DBA4E5A" w14:textId="672C6E15" w:rsidR="00983D9B" w:rsidRPr="0090040E" w:rsidRDefault="00983D9B" w:rsidP="00013B08">
      <w:pPr>
        <w:jc w:val="both"/>
        <w:rPr>
          <w:sz w:val="20"/>
          <w:szCs w:val="20"/>
        </w:rPr>
      </w:pPr>
      <w:r w:rsidRPr="00A14022">
        <w:rPr>
          <w:sz w:val="20"/>
          <w:szCs w:val="20"/>
        </w:rPr>
        <w:t>Źródło:</w:t>
      </w:r>
      <w:r w:rsidR="00C8790E" w:rsidRPr="00A14022">
        <w:rPr>
          <w:sz w:val="20"/>
          <w:szCs w:val="20"/>
        </w:rPr>
        <w:t xml:space="preserve"> </w:t>
      </w:r>
      <w:r w:rsidR="0090040E">
        <w:rPr>
          <w:sz w:val="20"/>
          <w:szCs w:val="20"/>
        </w:rPr>
        <w:t>o</w:t>
      </w:r>
      <w:r w:rsidRPr="00A14022">
        <w:rPr>
          <w:sz w:val="20"/>
          <w:szCs w:val="20"/>
        </w:rPr>
        <w:t>pracowanie własne na podstawie</w:t>
      </w:r>
      <w:r w:rsidR="00D941B7" w:rsidRPr="00A14022">
        <w:rPr>
          <w:sz w:val="20"/>
          <w:szCs w:val="20"/>
        </w:rPr>
        <w:t xml:space="preserve"> dany</w:t>
      </w:r>
      <w:r w:rsidR="008077AF">
        <w:rPr>
          <w:sz w:val="20"/>
          <w:szCs w:val="20"/>
        </w:rPr>
        <w:t xml:space="preserve">ch </w:t>
      </w:r>
      <w:r w:rsidR="00261C4A">
        <w:rPr>
          <w:sz w:val="20"/>
          <w:szCs w:val="20"/>
        </w:rPr>
        <w:t xml:space="preserve">z Rocznego Raportu NBP </w:t>
      </w:r>
      <w:r w:rsidR="0090040E" w:rsidRPr="0090040E">
        <w:rPr>
          <w:sz w:val="20"/>
          <w:szCs w:val="20"/>
        </w:rPr>
        <w:t>o stabilności systemu finansowego</w:t>
      </w:r>
      <w:r w:rsidR="00261C4A">
        <w:rPr>
          <w:sz w:val="20"/>
          <w:szCs w:val="20"/>
        </w:rPr>
        <w:t>,</w:t>
      </w:r>
      <w:r w:rsidR="0090040E">
        <w:t xml:space="preserve"> </w:t>
      </w:r>
      <w:hyperlink r:id="rId12" w:history="1">
        <w:r w:rsidR="0090040E" w:rsidRPr="005A4BBB">
          <w:rPr>
            <w:rStyle w:val="Hipercze"/>
            <w:sz w:val="20"/>
            <w:szCs w:val="20"/>
          </w:rPr>
          <w:t>https://nbp.pl/system-finansowy/raporty-o-stabilnosci-systemu-finansowego/</w:t>
        </w:r>
      </w:hyperlink>
      <w:r w:rsidR="0090040E">
        <w:rPr>
          <w:sz w:val="20"/>
          <w:szCs w:val="20"/>
        </w:rPr>
        <w:t xml:space="preserve"> </w:t>
      </w:r>
      <w:r w:rsidR="00261C4A">
        <w:rPr>
          <w:sz w:val="20"/>
          <w:szCs w:val="20"/>
        </w:rPr>
        <w:t xml:space="preserve">[dostęp: 15.03.2026] lub na podstawie </w:t>
      </w:r>
      <w:r w:rsidR="00261C4A" w:rsidRPr="00261C4A">
        <w:rPr>
          <w:sz w:val="20"/>
          <w:szCs w:val="20"/>
        </w:rPr>
        <w:t>Skonsolidowanych sprawozdań finansowych</w:t>
      </w:r>
      <w:r w:rsidR="00261C4A">
        <w:rPr>
          <w:sz w:val="20"/>
          <w:szCs w:val="20"/>
        </w:rPr>
        <w:t>…</w:t>
      </w:r>
    </w:p>
    <w:p w14:paraId="1F5CCCFB" w14:textId="77777777" w:rsidR="00650640" w:rsidRPr="008866EA" w:rsidRDefault="00650640" w:rsidP="009C3C7A">
      <w:pPr>
        <w:spacing w:line="360" w:lineRule="auto"/>
        <w:jc w:val="both"/>
      </w:pPr>
    </w:p>
    <w:p w14:paraId="46307D71" w14:textId="10C6DA4C" w:rsidR="001909EF" w:rsidRPr="008866EA" w:rsidRDefault="00186342" w:rsidP="007F08AB">
      <w:pPr>
        <w:spacing w:line="360" w:lineRule="auto"/>
        <w:ind w:firstLine="426"/>
        <w:jc w:val="both"/>
      </w:pPr>
      <w:r w:rsidRPr="008866EA">
        <w:t xml:space="preserve">W załączniku </w:t>
      </w:r>
      <w:r w:rsidR="005A54C2" w:rsidRPr="00013B08">
        <w:t>nr</w:t>
      </w:r>
      <w:r w:rsidR="005A54C2">
        <w:t xml:space="preserve"> </w:t>
      </w:r>
      <w:r w:rsidR="00983D9B" w:rsidRPr="008866EA">
        <w:t>3 przedstawiono dane finansowe dotyczące kredytów i pożyczek udzielonych klientom według struktury produktowej, które uzyskano ze Skonsolidowanych sprawozdań finansowych</w:t>
      </w:r>
      <w:r w:rsidR="00D941B7" w:rsidRPr="008866EA">
        <w:t>…</w:t>
      </w:r>
      <w:r w:rsidR="00983D9B" w:rsidRPr="008866EA">
        <w:t xml:space="preserve">. za rok zakończony dnia 31 </w:t>
      </w:r>
      <w:r w:rsidR="000260F6" w:rsidRPr="008866EA">
        <w:t>grudnia 20</w:t>
      </w:r>
      <w:r w:rsidR="00D941B7" w:rsidRPr="008866EA">
        <w:t>…</w:t>
      </w:r>
      <w:r w:rsidR="000260F6" w:rsidRPr="008866EA">
        <w:t xml:space="preserve"> i </w:t>
      </w:r>
      <w:r w:rsidR="005A54C2">
        <w:t xml:space="preserve">dnia </w:t>
      </w:r>
      <w:r w:rsidR="000260F6" w:rsidRPr="008866EA">
        <w:t>31 grudnia 20</w:t>
      </w:r>
      <w:r w:rsidR="00D941B7" w:rsidRPr="008866EA">
        <w:t>..</w:t>
      </w:r>
      <w:r w:rsidR="000260F6" w:rsidRPr="008866EA">
        <w:t>.</w:t>
      </w:r>
    </w:p>
    <w:p w14:paraId="3C53428F" w14:textId="1CA7A9C9" w:rsidR="00983D9B" w:rsidRDefault="00983D9B" w:rsidP="007F08AB">
      <w:pPr>
        <w:spacing w:line="360" w:lineRule="auto"/>
        <w:ind w:firstLine="426"/>
        <w:jc w:val="both"/>
      </w:pPr>
      <w:r w:rsidRPr="008866EA">
        <w:t>Kredyty udzielone klientom według struktury produktowej (kredyty w rachunku bieżącym i kredyty na inwestycje) w latach 20</w:t>
      </w:r>
      <w:r w:rsidR="008A406E" w:rsidRPr="008866EA">
        <w:t>…</w:t>
      </w:r>
      <w:r w:rsidR="00F33A69" w:rsidRPr="008866EA">
        <w:t xml:space="preserve"> </w:t>
      </w:r>
      <w:r w:rsidRPr="008866EA">
        <w:t>-</w:t>
      </w:r>
      <w:r w:rsidR="00F33A69" w:rsidRPr="008866EA">
        <w:t xml:space="preserve"> </w:t>
      </w:r>
      <w:r w:rsidRPr="008866EA">
        <w:t>20</w:t>
      </w:r>
      <w:r w:rsidR="008A406E" w:rsidRPr="008866EA">
        <w:t>…</w:t>
      </w:r>
      <w:r w:rsidRPr="008866EA">
        <w:t xml:space="preserve"> przedstawiono na </w:t>
      </w:r>
      <w:r w:rsidR="00D941B7" w:rsidRPr="008866EA">
        <w:t>rysunku</w:t>
      </w:r>
      <w:r w:rsidRPr="008866EA">
        <w:t xml:space="preserve"> </w:t>
      </w:r>
      <w:r w:rsidR="00261C4A">
        <w:t>2</w:t>
      </w:r>
      <w:r w:rsidRPr="008866EA">
        <w:t>.</w:t>
      </w:r>
    </w:p>
    <w:p w14:paraId="0B25A373" w14:textId="77777777" w:rsidR="00261C4A" w:rsidRPr="008866EA" w:rsidRDefault="00261C4A" w:rsidP="007F08AB">
      <w:pPr>
        <w:spacing w:line="360" w:lineRule="auto"/>
        <w:ind w:firstLine="426"/>
        <w:jc w:val="both"/>
      </w:pPr>
    </w:p>
    <w:p w14:paraId="612D29CF" w14:textId="37B14C9C" w:rsidR="00983D9B" w:rsidRPr="00261C4A" w:rsidRDefault="00261C4A" w:rsidP="00013B08">
      <w:pPr>
        <w:jc w:val="both"/>
        <w:rPr>
          <w:bCs/>
        </w:rPr>
      </w:pPr>
      <w:bookmarkStart w:id="43" w:name="_Toc6177849"/>
      <w:r w:rsidRPr="00261C4A">
        <w:t xml:space="preserve">Rysunek </w:t>
      </w:r>
      <w:r>
        <w:t>2</w:t>
      </w:r>
      <w:r w:rsidRPr="00261C4A">
        <w:t>.</w:t>
      </w:r>
      <w:r w:rsidRPr="00261C4A">
        <w:rPr>
          <w:b/>
          <w:bCs/>
        </w:rPr>
        <w:t xml:space="preserve"> </w:t>
      </w:r>
      <w:r w:rsidRPr="00261C4A">
        <w:rPr>
          <w:bCs/>
        </w:rPr>
        <w:t xml:space="preserve">Kredyty udzielone klientom </w:t>
      </w:r>
      <w:r w:rsidR="000E746D" w:rsidRPr="00013B08">
        <w:rPr>
          <w:bCs/>
        </w:rPr>
        <w:t>według</w:t>
      </w:r>
      <w:r w:rsidR="000E746D" w:rsidRPr="00261C4A">
        <w:rPr>
          <w:bCs/>
        </w:rPr>
        <w:t xml:space="preserve"> </w:t>
      </w:r>
      <w:r w:rsidRPr="00261C4A">
        <w:rPr>
          <w:bCs/>
        </w:rPr>
        <w:t>struktury produktowej w latach 20.. – 20</w:t>
      </w:r>
      <w:bookmarkEnd w:id="43"/>
      <w:r w:rsidRPr="00261C4A">
        <w:rPr>
          <w:bCs/>
        </w:rPr>
        <w:t>..</w:t>
      </w:r>
    </w:p>
    <w:p w14:paraId="46094B1A" w14:textId="5588FD09" w:rsidR="00570642" w:rsidRPr="006074B0" w:rsidRDefault="00570642" w:rsidP="006242EE">
      <w:pPr>
        <w:spacing w:line="360" w:lineRule="auto"/>
        <w:jc w:val="center"/>
        <w:rPr>
          <w:sz w:val="20"/>
          <w:szCs w:val="20"/>
        </w:rPr>
      </w:pPr>
      <w:r w:rsidRPr="006074B0">
        <w:rPr>
          <w:noProof/>
          <w:sz w:val="20"/>
          <w:szCs w:val="20"/>
          <w:lang w:eastAsia="pl-PL"/>
        </w:rPr>
        <w:drawing>
          <wp:inline distT="0" distB="0" distL="0" distR="0" wp14:anchorId="0E84361F" wp14:editId="20B832FE">
            <wp:extent cx="4620895" cy="2603500"/>
            <wp:effectExtent l="0" t="0" r="825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20895" cy="2603500"/>
                    </a:xfrm>
                    <a:prstGeom prst="rect">
                      <a:avLst/>
                    </a:prstGeom>
                    <a:noFill/>
                  </pic:spPr>
                </pic:pic>
              </a:graphicData>
            </a:graphic>
          </wp:inline>
        </w:drawing>
      </w:r>
    </w:p>
    <w:p w14:paraId="319BEE2C" w14:textId="0E3FF66F" w:rsidR="00983D9B" w:rsidRDefault="00983D9B" w:rsidP="007F08AB">
      <w:pPr>
        <w:pStyle w:val="Legenda"/>
        <w:spacing w:line="360" w:lineRule="auto"/>
        <w:jc w:val="both"/>
        <w:rPr>
          <w:b w:val="0"/>
        </w:rPr>
      </w:pPr>
      <w:r w:rsidRPr="006074B0">
        <w:rPr>
          <w:b w:val="0"/>
        </w:rPr>
        <w:t xml:space="preserve">Źródło: </w:t>
      </w:r>
      <w:r w:rsidR="000E746D" w:rsidRPr="00013B08">
        <w:rPr>
          <w:b w:val="0"/>
        </w:rPr>
        <w:t>o</w:t>
      </w:r>
      <w:r w:rsidRPr="006074B0">
        <w:rPr>
          <w:b w:val="0"/>
        </w:rPr>
        <w:t>pracowanie własne</w:t>
      </w:r>
      <w:r w:rsidR="003B3D0A" w:rsidRPr="006074B0">
        <w:rPr>
          <w:b w:val="0"/>
        </w:rPr>
        <w:t xml:space="preserve"> na podstawie danych…</w:t>
      </w:r>
    </w:p>
    <w:p w14:paraId="763ADCFA" w14:textId="77777777" w:rsidR="006074B0" w:rsidRPr="006074B0" w:rsidRDefault="006074B0" w:rsidP="006074B0">
      <w:pPr>
        <w:spacing w:line="360" w:lineRule="auto"/>
      </w:pPr>
    </w:p>
    <w:p w14:paraId="72036742" w14:textId="3445892C" w:rsidR="00983D9B" w:rsidRPr="008866EA" w:rsidRDefault="00983D9B" w:rsidP="007F08AB">
      <w:pPr>
        <w:spacing w:line="360" w:lineRule="auto"/>
        <w:ind w:firstLine="425"/>
        <w:jc w:val="both"/>
      </w:pPr>
      <w:r w:rsidRPr="008866EA">
        <w:t xml:space="preserve">Z danych </w:t>
      </w:r>
      <w:r w:rsidR="008951E4" w:rsidRPr="008866EA">
        <w:t>zaprezentowanych</w:t>
      </w:r>
      <w:r w:rsidRPr="008866EA">
        <w:t xml:space="preserve"> na </w:t>
      </w:r>
      <w:r w:rsidR="00CA60BE" w:rsidRPr="008866EA">
        <w:t>rysunku</w:t>
      </w:r>
      <w:r w:rsidRPr="008866EA">
        <w:t xml:space="preserve"> </w:t>
      </w:r>
      <w:r w:rsidR="00261C4A">
        <w:t>2</w:t>
      </w:r>
      <w:r w:rsidR="00CA60BE" w:rsidRPr="008866EA">
        <w:t xml:space="preserve"> oraz </w:t>
      </w:r>
      <w:r w:rsidRPr="008866EA">
        <w:t xml:space="preserve">z obliczeń wynika, iż w </w:t>
      </w:r>
      <w:r w:rsidR="00CA60BE" w:rsidRPr="008866EA">
        <w:t xml:space="preserve">… </w:t>
      </w:r>
      <w:r w:rsidRPr="008866EA">
        <w:t>w 20</w:t>
      </w:r>
      <w:r w:rsidR="00CA60BE" w:rsidRPr="008866EA">
        <w:t>…</w:t>
      </w:r>
      <w:r w:rsidRPr="008866EA">
        <w:t xml:space="preserve"> roku w porównaniu do</w:t>
      </w:r>
      <w:r w:rsidR="00CA60BE" w:rsidRPr="008866EA">
        <w:t xml:space="preserve"> 20…</w:t>
      </w:r>
      <w:r w:rsidRPr="008866EA">
        <w:t xml:space="preserve"> roku  nastąpił wzrost kredytów</w:t>
      </w:r>
      <w:r w:rsidR="00CA60BE" w:rsidRPr="008866EA">
        <w:t>…</w:t>
      </w:r>
      <w:r w:rsidRPr="008866EA">
        <w:t xml:space="preserve">  </w:t>
      </w:r>
    </w:p>
    <w:p w14:paraId="6C8C4C48" w14:textId="5B636E4C" w:rsidR="00E074DE" w:rsidRPr="008866EA" w:rsidRDefault="00E074DE" w:rsidP="007F08AB">
      <w:pPr>
        <w:spacing w:line="360" w:lineRule="auto"/>
        <w:ind w:firstLine="426"/>
        <w:jc w:val="both"/>
      </w:pPr>
      <w:r w:rsidRPr="008866EA">
        <w:lastRenderedPageBreak/>
        <w:t>Obliczeń udziału w strukturze kredytów na inwestycje</w:t>
      </w:r>
      <w:r w:rsidR="000E746D">
        <w:t xml:space="preserve"> </w:t>
      </w:r>
      <w:r w:rsidRPr="008866EA">
        <w:t>dokonano z uwzględnieniem odpisów aktualizujących wartość należności na podstawie poniższego wzoru:</w:t>
      </w:r>
    </w:p>
    <w:p w14:paraId="794852E6" w14:textId="66A14042" w:rsidR="00CC078B" w:rsidRPr="008866EA" w:rsidRDefault="00E074DE" w:rsidP="007F08AB">
      <w:pPr>
        <w:spacing w:line="360" w:lineRule="auto"/>
        <w:ind w:firstLine="426"/>
        <w:jc w:val="both"/>
      </w:pPr>
      <m:oMath>
        <m:r>
          <w:rPr>
            <w:rFonts w:ascii="Cambria Math" w:hAnsi="Cambria Math"/>
          </w:rPr>
          <m:t>Udział kredytów na inwestycje=</m:t>
        </m:r>
        <m:f>
          <m:fPr>
            <m:ctrlPr>
              <w:rPr>
                <w:rFonts w:ascii="Cambria Math" w:hAnsi="Cambria Math"/>
                <w:i/>
              </w:rPr>
            </m:ctrlPr>
          </m:fPr>
          <m:num>
            <m:r>
              <w:rPr>
                <w:rFonts w:ascii="Cambria Math" w:hAnsi="Cambria Math"/>
              </w:rPr>
              <m:t>Kredyty na inwestycje</m:t>
            </m:r>
          </m:num>
          <m:den>
            <m:r>
              <w:rPr>
                <w:rFonts w:ascii="Cambria Math" w:hAnsi="Cambria Math"/>
              </w:rPr>
              <m:t>Krdyty razem netto</m:t>
            </m:r>
          </m:den>
        </m:f>
        <m:r>
          <w:rPr>
            <w:rFonts w:ascii="Cambria Math" w:hAnsi="Cambria Math"/>
          </w:rPr>
          <m:t>∙100%</m:t>
        </m:r>
      </m:oMath>
      <w:r w:rsidRPr="008866EA">
        <w:t>.</w:t>
      </w:r>
    </w:p>
    <w:p w14:paraId="67D7BB54" w14:textId="77777777" w:rsidR="00261C4A" w:rsidRDefault="00261C4A" w:rsidP="007F08AB">
      <w:pPr>
        <w:spacing w:line="360" w:lineRule="auto"/>
        <w:ind w:firstLine="426"/>
        <w:jc w:val="both"/>
      </w:pPr>
    </w:p>
    <w:p w14:paraId="62BBC8AB" w14:textId="6AAC1CBF" w:rsidR="00E074DE" w:rsidRPr="008866EA" w:rsidRDefault="00497691" w:rsidP="007F08AB">
      <w:pPr>
        <w:spacing w:line="360" w:lineRule="auto"/>
        <w:ind w:firstLine="426"/>
        <w:jc w:val="both"/>
      </w:pPr>
      <w:r w:rsidRPr="008866EA">
        <w:t>Otrzymane w</w:t>
      </w:r>
      <w:r w:rsidR="00E074DE" w:rsidRPr="008866EA">
        <w:t>yniki według poszczególnych lat są następujące:</w:t>
      </w:r>
    </w:p>
    <w:p w14:paraId="339C95E0" w14:textId="6E271D10" w:rsidR="00E074DE" w:rsidRPr="008866EA" w:rsidRDefault="00E074DE" w:rsidP="0090040E">
      <w:pPr>
        <w:numPr>
          <w:ilvl w:val="0"/>
          <w:numId w:val="78"/>
        </w:numPr>
        <w:tabs>
          <w:tab w:val="left" w:pos="426"/>
        </w:tabs>
        <w:spacing w:line="360" w:lineRule="auto"/>
        <w:ind w:left="0" w:firstLine="0"/>
        <w:jc w:val="both"/>
        <w:rPr>
          <w:bCs/>
        </w:rPr>
      </w:pPr>
      <w:r w:rsidRPr="008866EA">
        <w:rPr>
          <w:bCs/>
        </w:rPr>
        <w:t xml:space="preserve">dla 20… roku: 12 345 678/23 456 789 ·100% </w:t>
      </w:r>
      <w:r w:rsidR="003A6935" w:rsidRPr="008866EA">
        <w:rPr>
          <w:bCs/>
        </w:rPr>
        <w:t>=</w:t>
      </w:r>
      <w:r w:rsidRPr="008866EA">
        <w:rPr>
          <w:bCs/>
        </w:rPr>
        <w:t xml:space="preserve"> 52,63%,</w:t>
      </w:r>
    </w:p>
    <w:p w14:paraId="39557949" w14:textId="15597BB7" w:rsidR="003A6935" w:rsidRPr="008866EA" w:rsidRDefault="00E074DE" w:rsidP="0090040E">
      <w:pPr>
        <w:numPr>
          <w:ilvl w:val="0"/>
          <w:numId w:val="78"/>
        </w:numPr>
        <w:tabs>
          <w:tab w:val="left" w:pos="426"/>
        </w:tabs>
        <w:spacing w:line="360" w:lineRule="auto"/>
        <w:ind w:left="0" w:firstLine="0"/>
        <w:jc w:val="both"/>
        <w:rPr>
          <w:bCs/>
        </w:rPr>
      </w:pPr>
      <w:r w:rsidRPr="008866EA">
        <w:rPr>
          <w:bCs/>
        </w:rPr>
        <w:t>dla 20…roku: 23 456 789/</w:t>
      </w:r>
      <w:r w:rsidR="003A6935" w:rsidRPr="008866EA">
        <w:rPr>
          <w:bCs/>
        </w:rPr>
        <w:t>45 678 901·100% = 5</w:t>
      </w:r>
      <w:r w:rsidR="00497691" w:rsidRPr="008866EA">
        <w:rPr>
          <w:bCs/>
        </w:rPr>
        <w:t>1</w:t>
      </w:r>
      <w:r w:rsidR="003A6935" w:rsidRPr="008866EA">
        <w:rPr>
          <w:bCs/>
        </w:rPr>
        <w:t>,3</w:t>
      </w:r>
      <w:r w:rsidR="00497691" w:rsidRPr="008866EA">
        <w:rPr>
          <w:bCs/>
        </w:rPr>
        <w:t>5</w:t>
      </w:r>
      <w:r w:rsidR="003A6935" w:rsidRPr="008866EA">
        <w:rPr>
          <w:bCs/>
        </w:rPr>
        <w:t>%,</w:t>
      </w:r>
    </w:p>
    <w:p w14:paraId="192E6EC5" w14:textId="5354E6D8" w:rsidR="00E074DE" w:rsidRPr="008866EA" w:rsidRDefault="003A6935" w:rsidP="0090040E">
      <w:pPr>
        <w:numPr>
          <w:ilvl w:val="0"/>
          <w:numId w:val="78"/>
        </w:numPr>
        <w:tabs>
          <w:tab w:val="left" w:pos="426"/>
        </w:tabs>
        <w:spacing w:line="360" w:lineRule="auto"/>
        <w:ind w:left="0" w:firstLine="0"/>
        <w:jc w:val="both"/>
        <w:rPr>
          <w:bCs/>
        </w:rPr>
      </w:pPr>
      <w:r w:rsidRPr="008866EA">
        <w:rPr>
          <w:bCs/>
        </w:rPr>
        <w:t>dla……</w:t>
      </w:r>
      <w:r w:rsidR="00D34740">
        <w:rPr>
          <w:rStyle w:val="Odwoanieprzypisudolnego"/>
        </w:rPr>
        <w:footnoteReference w:id="16"/>
      </w:r>
    </w:p>
    <w:p w14:paraId="0474B145" w14:textId="108B38D9" w:rsidR="003A6935" w:rsidRPr="008866EA" w:rsidRDefault="003A6935" w:rsidP="000E746D">
      <w:pPr>
        <w:spacing w:line="360" w:lineRule="auto"/>
        <w:ind w:firstLine="426"/>
        <w:jc w:val="both"/>
      </w:pPr>
      <w:r w:rsidRPr="008866EA">
        <w:t xml:space="preserve">W badanym okresie 20… - 20… udział kredytów na inwestycje w kredytach </w:t>
      </w:r>
      <w:r w:rsidR="000E746D">
        <w:br/>
      </w:r>
      <w:r w:rsidRPr="008866EA">
        <w:t xml:space="preserve">i pożyczkach udzielonych klientom razem netto </w:t>
      </w:r>
      <w:r w:rsidR="00F14BF1" w:rsidRPr="008866EA">
        <w:t>wykazywał</w:t>
      </w:r>
      <w:r w:rsidRPr="008866EA">
        <w:t>….</w:t>
      </w:r>
    </w:p>
    <w:p w14:paraId="7C35E2D6" w14:textId="3A4C310A" w:rsidR="00CA60BE" w:rsidRPr="008866EA" w:rsidRDefault="00CA60BE" w:rsidP="007F08AB">
      <w:pPr>
        <w:spacing w:line="360" w:lineRule="auto"/>
        <w:jc w:val="both"/>
        <w:rPr>
          <w:b/>
        </w:rPr>
      </w:pPr>
    </w:p>
    <w:p w14:paraId="18022BDF" w14:textId="36B75DF4" w:rsidR="00CA60BE" w:rsidRPr="004F02B6" w:rsidRDefault="004F02B6" w:rsidP="007F08AB">
      <w:pPr>
        <w:spacing w:line="360" w:lineRule="auto"/>
        <w:jc w:val="both"/>
        <w:rPr>
          <w:bCs/>
        </w:rPr>
      </w:pPr>
      <w:r w:rsidRPr="004F02B6">
        <w:rPr>
          <w:bCs/>
        </w:rPr>
        <w:t>………………………………………</w:t>
      </w:r>
      <w:r>
        <w:rPr>
          <w:bCs/>
        </w:rPr>
        <w:t>………………………………………………………</w:t>
      </w:r>
    </w:p>
    <w:p w14:paraId="5F2CAEB4" w14:textId="77777777" w:rsidR="005E175B" w:rsidRDefault="005E175B" w:rsidP="004F02B6">
      <w:pPr>
        <w:spacing w:line="360" w:lineRule="auto"/>
        <w:ind w:firstLine="426"/>
        <w:jc w:val="both"/>
        <w:rPr>
          <w:bCs/>
        </w:rPr>
      </w:pPr>
    </w:p>
    <w:p w14:paraId="6E078476" w14:textId="77777777" w:rsidR="005E175B" w:rsidRDefault="005E175B" w:rsidP="004F02B6">
      <w:pPr>
        <w:spacing w:line="360" w:lineRule="auto"/>
        <w:ind w:firstLine="426"/>
        <w:jc w:val="both"/>
        <w:rPr>
          <w:bCs/>
        </w:rPr>
      </w:pPr>
    </w:p>
    <w:p w14:paraId="6C14631E" w14:textId="77777777" w:rsidR="005E175B" w:rsidRDefault="005E175B" w:rsidP="004F02B6">
      <w:pPr>
        <w:spacing w:line="360" w:lineRule="auto"/>
        <w:ind w:firstLine="426"/>
        <w:jc w:val="both"/>
        <w:rPr>
          <w:bCs/>
        </w:rPr>
      </w:pPr>
    </w:p>
    <w:p w14:paraId="4B17668A" w14:textId="77777777" w:rsidR="005E175B" w:rsidRDefault="005E175B" w:rsidP="004F02B6">
      <w:pPr>
        <w:spacing w:line="360" w:lineRule="auto"/>
        <w:ind w:firstLine="426"/>
        <w:jc w:val="both"/>
        <w:rPr>
          <w:bCs/>
        </w:rPr>
      </w:pPr>
    </w:p>
    <w:p w14:paraId="47B250A3" w14:textId="77777777" w:rsidR="005E175B" w:rsidRDefault="005E175B" w:rsidP="004F02B6">
      <w:pPr>
        <w:spacing w:line="360" w:lineRule="auto"/>
        <w:ind w:firstLine="426"/>
        <w:jc w:val="both"/>
        <w:rPr>
          <w:bCs/>
        </w:rPr>
      </w:pPr>
    </w:p>
    <w:p w14:paraId="1E0F7E76" w14:textId="77777777" w:rsidR="005E175B" w:rsidRDefault="005E175B" w:rsidP="004F02B6">
      <w:pPr>
        <w:spacing w:line="360" w:lineRule="auto"/>
        <w:ind w:firstLine="426"/>
        <w:jc w:val="both"/>
        <w:rPr>
          <w:bCs/>
        </w:rPr>
      </w:pPr>
    </w:p>
    <w:p w14:paraId="06C80826" w14:textId="77777777" w:rsidR="005E175B" w:rsidRDefault="005E175B" w:rsidP="004F02B6">
      <w:pPr>
        <w:spacing w:line="360" w:lineRule="auto"/>
        <w:ind w:firstLine="426"/>
        <w:jc w:val="both"/>
        <w:rPr>
          <w:bCs/>
        </w:rPr>
      </w:pPr>
    </w:p>
    <w:p w14:paraId="25AEE9D6" w14:textId="77777777" w:rsidR="005E175B" w:rsidRDefault="005E175B" w:rsidP="004F02B6">
      <w:pPr>
        <w:spacing w:line="360" w:lineRule="auto"/>
        <w:ind w:firstLine="426"/>
        <w:jc w:val="both"/>
        <w:rPr>
          <w:bCs/>
        </w:rPr>
      </w:pPr>
    </w:p>
    <w:p w14:paraId="33DE9F3E" w14:textId="77777777" w:rsidR="005E175B" w:rsidRDefault="005E175B" w:rsidP="004F02B6">
      <w:pPr>
        <w:spacing w:line="360" w:lineRule="auto"/>
        <w:ind w:firstLine="426"/>
        <w:jc w:val="both"/>
        <w:rPr>
          <w:bCs/>
        </w:rPr>
      </w:pPr>
    </w:p>
    <w:p w14:paraId="70B197B5" w14:textId="77777777" w:rsidR="005E175B" w:rsidRDefault="005E175B" w:rsidP="004F02B6">
      <w:pPr>
        <w:spacing w:line="360" w:lineRule="auto"/>
        <w:ind w:firstLine="426"/>
        <w:jc w:val="both"/>
        <w:rPr>
          <w:bCs/>
        </w:rPr>
      </w:pPr>
    </w:p>
    <w:p w14:paraId="2A7806B9" w14:textId="77777777" w:rsidR="005E175B" w:rsidRDefault="005E175B" w:rsidP="004F02B6">
      <w:pPr>
        <w:spacing w:line="360" w:lineRule="auto"/>
        <w:ind w:firstLine="426"/>
        <w:jc w:val="both"/>
        <w:rPr>
          <w:bCs/>
        </w:rPr>
      </w:pPr>
    </w:p>
    <w:p w14:paraId="46F979ED" w14:textId="77777777" w:rsidR="00C4151E" w:rsidRDefault="00C4151E" w:rsidP="005974F1">
      <w:pPr>
        <w:pStyle w:val="Nagwek1"/>
      </w:pPr>
      <w:bookmarkStart w:id="44" w:name="_Toc9087571"/>
      <w:bookmarkStart w:id="45" w:name="_Toc9635314"/>
    </w:p>
    <w:p w14:paraId="4C1E7B34" w14:textId="77777777" w:rsidR="00941F50" w:rsidRDefault="00941F50" w:rsidP="00941F50"/>
    <w:p w14:paraId="09F4F32C" w14:textId="77777777" w:rsidR="00941F50" w:rsidRPr="00941F50" w:rsidRDefault="00941F50" w:rsidP="00941F50"/>
    <w:p w14:paraId="56BD4A44" w14:textId="77777777" w:rsidR="00C4151E" w:rsidRDefault="00C4151E" w:rsidP="00C4151E"/>
    <w:p w14:paraId="70BB8574" w14:textId="77777777" w:rsidR="00C4151E" w:rsidRPr="00C4151E" w:rsidRDefault="00C4151E" w:rsidP="00C4151E"/>
    <w:p w14:paraId="4277D772" w14:textId="77777777" w:rsidR="000E746D" w:rsidRDefault="000E746D">
      <w:pPr>
        <w:rPr>
          <w:rFonts w:eastAsia="MinionPro-Regular"/>
          <w:b/>
          <w:bCs/>
          <w:smallCaps/>
          <w:sz w:val="32"/>
          <w:szCs w:val="32"/>
        </w:rPr>
      </w:pPr>
      <w:r>
        <w:br w:type="page"/>
      </w:r>
    </w:p>
    <w:p w14:paraId="215C1603" w14:textId="3B04CEA1" w:rsidR="00D74DE5" w:rsidRPr="008866EA" w:rsidRDefault="00D74DE5" w:rsidP="005974F1">
      <w:pPr>
        <w:pStyle w:val="Nagwek1"/>
      </w:pPr>
      <w:r w:rsidRPr="008866EA">
        <w:lastRenderedPageBreak/>
        <w:t>ZAKOŃCZENIE</w:t>
      </w:r>
      <w:bookmarkEnd w:id="44"/>
      <w:bookmarkEnd w:id="45"/>
    </w:p>
    <w:p w14:paraId="64C53160" w14:textId="77777777" w:rsidR="00BE7A0E" w:rsidRPr="008866EA" w:rsidRDefault="00BE7A0E" w:rsidP="009C3C7A">
      <w:pPr>
        <w:spacing w:line="360" w:lineRule="auto"/>
        <w:jc w:val="both"/>
      </w:pPr>
    </w:p>
    <w:p w14:paraId="06EEAB8D" w14:textId="03D41DD6" w:rsidR="00B77798" w:rsidRPr="008866EA" w:rsidRDefault="00BE7A0E" w:rsidP="007F08AB">
      <w:pPr>
        <w:spacing w:line="360" w:lineRule="auto"/>
        <w:ind w:firstLine="425"/>
        <w:jc w:val="both"/>
      </w:pPr>
      <w:r w:rsidRPr="008866EA">
        <w:t xml:space="preserve">Przedmiotem niniejszej pracy było </w:t>
      </w:r>
      <w:r w:rsidR="00CC1750" w:rsidRPr="008866EA">
        <w:t>przedstawienie</w:t>
      </w:r>
      <w:r w:rsidRPr="008866EA">
        <w:t xml:space="preserve"> kredytu bankowego jako jednej z form zewnętrznego źródła finansowania sektora M</w:t>
      </w:r>
      <w:r w:rsidR="007147EF" w:rsidRPr="008866EA">
        <w:t>S</w:t>
      </w:r>
      <w:r w:rsidRPr="008866EA">
        <w:t>P w Polsce w latach</w:t>
      </w:r>
      <w:r w:rsidR="00CA60BE" w:rsidRPr="008866EA">
        <w:t xml:space="preserve">… </w:t>
      </w:r>
    </w:p>
    <w:p w14:paraId="1BF1FD6E" w14:textId="77777777" w:rsidR="00B77798" w:rsidRPr="008866EA" w:rsidRDefault="00B77798" w:rsidP="007F08AB">
      <w:pPr>
        <w:spacing w:line="360" w:lineRule="auto"/>
        <w:ind w:firstLine="425"/>
        <w:jc w:val="both"/>
      </w:pPr>
      <w:r w:rsidRPr="008866EA">
        <w:t>……………………………………………………………………………………………………………………………………………………………………………………………………………………………………………………………………………………………………………………………………………………………………………….</w:t>
      </w:r>
    </w:p>
    <w:p w14:paraId="6547D156" w14:textId="691F5616" w:rsidR="00BE7A0E" w:rsidRPr="008866EA" w:rsidRDefault="00B77798" w:rsidP="007F08AB">
      <w:pPr>
        <w:spacing w:line="360" w:lineRule="auto"/>
        <w:ind w:firstLine="425"/>
        <w:jc w:val="both"/>
      </w:pPr>
      <w:r w:rsidRPr="008866EA">
        <w:t>……………………………………………………………………………………………………………………………………………………………………………………………………………………………………………………………………..</w:t>
      </w:r>
      <w:r w:rsidR="00BE7A0E" w:rsidRPr="008866EA">
        <w:t xml:space="preserve"> </w:t>
      </w:r>
    </w:p>
    <w:p w14:paraId="7D54FCF6" w14:textId="77744290" w:rsidR="00C4151E" w:rsidRPr="00C4151E" w:rsidRDefault="00C4151E" w:rsidP="00C4151E">
      <w:pPr>
        <w:spacing w:line="360" w:lineRule="auto"/>
        <w:ind w:firstLine="426"/>
        <w:jc w:val="both"/>
        <w:rPr>
          <w:color w:val="EE0000"/>
        </w:rPr>
      </w:pPr>
      <w:bookmarkStart w:id="46" w:name="_Toc6178887"/>
      <w:bookmarkStart w:id="47" w:name="_Toc8995051"/>
      <w:bookmarkStart w:id="48" w:name="_Toc8997015"/>
      <w:bookmarkStart w:id="49" w:name="_Toc8999267"/>
      <w:bookmarkStart w:id="50" w:name="_Toc9001024"/>
      <w:r w:rsidRPr="00C4151E">
        <w:rPr>
          <w:b/>
          <w:bCs/>
          <w:color w:val="EE0000"/>
        </w:rPr>
        <w:t xml:space="preserve">Zakończenie </w:t>
      </w:r>
      <w:r w:rsidRPr="00C4151E">
        <w:rPr>
          <w:color w:val="EE0000"/>
        </w:rPr>
        <w:t>– powinno zawierać podsumowanie i stanowić ustalenia własne autora w formie wniosków (muszą być one jednoznaczne i oparte na badanym materiale)</w:t>
      </w:r>
      <w:r>
        <w:rPr>
          <w:color w:val="EE0000"/>
        </w:rPr>
        <w:t>.</w:t>
      </w:r>
    </w:p>
    <w:p w14:paraId="2BC5FA50" w14:textId="0E78D50C" w:rsidR="00F161EA" w:rsidRDefault="00F161EA" w:rsidP="007F08AB">
      <w:pPr>
        <w:spacing w:line="360" w:lineRule="auto"/>
        <w:jc w:val="both"/>
      </w:pPr>
    </w:p>
    <w:p w14:paraId="4C91EEEC" w14:textId="1587AB1B" w:rsidR="005F7B64" w:rsidRDefault="005F7B64" w:rsidP="007F08AB">
      <w:pPr>
        <w:spacing w:line="360" w:lineRule="auto"/>
        <w:jc w:val="both"/>
      </w:pPr>
    </w:p>
    <w:p w14:paraId="10BBD658" w14:textId="111AB5E7" w:rsidR="005F7B64" w:rsidRDefault="005F7B64" w:rsidP="007F08AB">
      <w:pPr>
        <w:spacing w:line="360" w:lineRule="auto"/>
        <w:jc w:val="both"/>
      </w:pPr>
    </w:p>
    <w:p w14:paraId="48C120C8" w14:textId="34136589" w:rsidR="005F7B64" w:rsidRDefault="005F7B64" w:rsidP="007F08AB">
      <w:pPr>
        <w:spacing w:line="360" w:lineRule="auto"/>
        <w:jc w:val="both"/>
      </w:pPr>
    </w:p>
    <w:p w14:paraId="672AFA2E" w14:textId="76CCA680" w:rsidR="005F7B64" w:rsidRDefault="005F7B64" w:rsidP="007F08AB">
      <w:pPr>
        <w:spacing w:line="360" w:lineRule="auto"/>
        <w:jc w:val="both"/>
      </w:pPr>
    </w:p>
    <w:p w14:paraId="241C7D01" w14:textId="73F4569E" w:rsidR="005F7B64" w:rsidRDefault="005F7B64" w:rsidP="007F08AB">
      <w:pPr>
        <w:spacing w:line="360" w:lineRule="auto"/>
        <w:jc w:val="both"/>
      </w:pPr>
    </w:p>
    <w:p w14:paraId="7FABE1A2" w14:textId="7FFBF5F7" w:rsidR="005F7B64" w:rsidRDefault="005F7B64" w:rsidP="007F08AB">
      <w:pPr>
        <w:spacing w:line="360" w:lineRule="auto"/>
        <w:jc w:val="both"/>
      </w:pPr>
    </w:p>
    <w:p w14:paraId="0017F726" w14:textId="32712E5E" w:rsidR="005F7B64" w:rsidRDefault="005F7B64" w:rsidP="007F08AB">
      <w:pPr>
        <w:spacing w:line="360" w:lineRule="auto"/>
        <w:jc w:val="both"/>
      </w:pPr>
    </w:p>
    <w:p w14:paraId="3B0CA384" w14:textId="6EE9DE7C" w:rsidR="005F7B64" w:rsidRDefault="005F7B64" w:rsidP="007F08AB">
      <w:pPr>
        <w:spacing w:line="360" w:lineRule="auto"/>
        <w:jc w:val="both"/>
      </w:pPr>
    </w:p>
    <w:p w14:paraId="1D092B97" w14:textId="03DA131B" w:rsidR="005F7B64" w:rsidRDefault="005F7B64" w:rsidP="007F08AB">
      <w:pPr>
        <w:spacing w:line="360" w:lineRule="auto"/>
        <w:jc w:val="both"/>
      </w:pPr>
    </w:p>
    <w:p w14:paraId="601B9EB7" w14:textId="1EA4BD41" w:rsidR="005F7B64" w:rsidRDefault="005F7B64" w:rsidP="007F08AB">
      <w:pPr>
        <w:spacing w:line="360" w:lineRule="auto"/>
        <w:jc w:val="both"/>
      </w:pPr>
    </w:p>
    <w:p w14:paraId="30FD3A3C" w14:textId="7DAFDE8B" w:rsidR="005F7B64" w:rsidRDefault="005F7B64" w:rsidP="007F08AB">
      <w:pPr>
        <w:spacing w:line="360" w:lineRule="auto"/>
        <w:jc w:val="both"/>
      </w:pPr>
    </w:p>
    <w:p w14:paraId="5EF97706" w14:textId="23581D30" w:rsidR="005F7B64" w:rsidRDefault="005F7B64" w:rsidP="007F08AB">
      <w:pPr>
        <w:spacing w:line="360" w:lineRule="auto"/>
        <w:jc w:val="both"/>
      </w:pPr>
    </w:p>
    <w:p w14:paraId="06648585" w14:textId="5962F2F1" w:rsidR="005F7B64" w:rsidRDefault="005F7B64" w:rsidP="007F08AB">
      <w:pPr>
        <w:spacing w:line="360" w:lineRule="auto"/>
        <w:jc w:val="both"/>
      </w:pPr>
    </w:p>
    <w:p w14:paraId="440EE729" w14:textId="0AC6E10C" w:rsidR="005F7B64" w:rsidRDefault="005F7B64" w:rsidP="007F08AB">
      <w:pPr>
        <w:spacing w:line="360" w:lineRule="auto"/>
        <w:jc w:val="both"/>
      </w:pPr>
    </w:p>
    <w:p w14:paraId="0AB431F9" w14:textId="3DEDE22B" w:rsidR="005F7B64" w:rsidRDefault="005F7B64" w:rsidP="007F08AB">
      <w:pPr>
        <w:spacing w:line="360" w:lineRule="auto"/>
        <w:jc w:val="both"/>
      </w:pPr>
    </w:p>
    <w:p w14:paraId="6A0A54C0" w14:textId="29622E61" w:rsidR="005F7B64" w:rsidRDefault="005F7B64" w:rsidP="007F08AB">
      <w:pPr>
        <w:spacing w:line="360" w:lineRule="auto"/>
        <w:jc w:val="both"/>
      </w:pPr>
    </w:p>
    <w:p w14:paraId="369A16E8" w14:textId="506D89B0" w:rsidR="005F7B64" w:rsidRDefault="005F7B64" w:rsidP="007F08AB">
      <w:pPr>
        <w:spacing w:line="360" w:lineRule="auto"/>
        <w:jc w:val="both"/>
      </w:pPr>
    </w:p>
    <w:p w14:paraId="4EAA328A" w14:textId="77777777" w:rsidR="00F161EA" w:rsidRPr="008866EA" w:rsidRDefault="00F161EA" w:rsidP="007F08AB">
      <w:pPr>
        <w:spacing w:line="360" w:lineRule="auto"/>
        <w:jc w:val="both"/>
      </w:pPr>
    </w:p>
    <w:p w14:paraId="7261ACB9" w14:textId="4A6E067F" w:rsidR="00C72FBC" w:rsidRPr="008866EA" w:rsidRDefault="00C42DDB" w:rsidP="005974F1">
      <w:pPr>
        <w:pStyle w:val="Nagwek1"/>
      </w:pPr>
      <w:bookmarkStart w:id="51" w:name="_Toc9635315"/>
      <w:bookmarkEnd w:id="46"/>
      <w:bookmarkEnd w:id="47"/>
      <w:bookmarkEnd w:id="48"/>
      <w:bookmarkEnd w:id="49"/>
      <w:bookmarkEnd w:id="50"/>
      <w:r w:rsidRPr="008866EA">
        <w:lastRenderedPageBreak/>
        <w:t>LITERATUR</w:t>
      </w:r>
      <w:bookmarkEnd w:id="51"/>
      <w:r w:rsidR="00D44C63" w:rsidRPr="008866EA">
        <w:t>A</w:t>
      </w:r>
    </w:p>
    <w:p w14:paraId="282C382F" w14:textId="77777777" w:rsidR="00F161EA" w:rsidRPr="008866EA" w:rsidRDefault="00F161EA" w:rsidP="007F08AB">
      <w:pPr>
        <w:tabs>
          <w:tab w:val="left" w:pos="426"/>
        </w:tabs>
        <w:spacing w:line="360" w:lineRule="auto"/>
        <w:jc w:val="both"/>
      </w:pPr>
    </w:p>
    <w:p w14:paraId="1BEE50A8" w14:textId="5253B667" w:rsidR="00941F50" w:rsidRPr="008866EA" w:rsidRDefault="00941F50" w:rsidP="00D70386">
      <w:pPr>
        <w:numPr>
          <w:ilvl w:val="0"/>
          <w:numId w:val="32"/>
        </w:numPr>
        <w:autoSpaceDE w:val="0"/>
        <w:autoSpaceDN w:val="0"/>
        <w:adjustRightInd w:val="0"/>
        <w:spacing w:line="360" w:lineRule="auto"/>
        <w:ind w:left="425" w:hanging="425"/>
        <w:jc w:val="both"/>
        <w:rPr>
          <w:rFonts w:eastAsia="MinionPro-Regular"/>
        </w:rPr>
      </w:pPr>
      <w:proofErr w:type="spellStart"/>
      <w:r w:rsidRPr="008866EA">
        <w:rPr>
          <w:rFonts w:eastAsia="MinionPro-Regular"/>
        </w:rPr>
        <w:t>Aftyka</w:t>
      </w:r>
      <w:proofErr w:type="spellEnd"/>
      <w:r w:rsidRPr="008866EA">
        <w:rPr>
          <w:rFonts w:eastAsia="MinionPro-Regular"/>
        </w:rPr>
        <w:t xml:space="preserve"> W., Chmielewski A., </w:t>
      </w:r>
      <w:r w:rsidRPr="008866EA">
        <w:rPr>
          <w:rFonts w:eastAsia="MinionPro-Regular"/>
          <w:i/>
        </w:rPr>
        <w:t>Małe i średnie przedsiębiorstwa w Unii Europejskiej</w:t>
      </w:r>
      <w:r w:rsidRPr="008866EA">
        <w:rPr>
          <w:rFonts w:eastAsia="MinionPro-Regular"/>
        </w:rPr>
        <w:t xml:space="preserve">, Wydawnictwo M.M. </w:t>
      </w:r>
      <w:proofErr w:type="spellStart"/>
      <w:r w:rsidRPr="008866EA">
        <w:rPr>
          <w:rFonts w:eastAsia="MinionPro-Regular"/>
        </w:rPr>
        <w:t>Ulmak</w:t>
      </w:r>
      <w:proofErr w:type="spellEnd"/>
      <w:r w:rsidRPr="008866EA">
        <w:rPr>
          <w:rFonts w:eastAsia="MinionPro-Regular"/>
        </w:rPr>
        <w:t>, Wyższa Szkoła Mazowiecka, Warszawa 2005.</w:t>
      </w:r>
      <w:r w:rsidRPr="008866EA">
        <w:rPr>
          <w:rFonts w:eastAsia="MinionPro-Regular"/>
        </w:rPr>
        <w:tab/>
      </w:r>
    </w:p>
    <w:p w14:paraId="2099094F" w14:textId="77777777" w:rsidR="00941F50" w:rsidRPr="00D70386" w:rsidRDefault="00941F50" w:rsidP="00D70386">
      <w:pPr>
        <w:numPr>
          <w:ilvl w:val="0"/>
          <w:numId w:val="32"/>
        </w:numPr>
        <w:autoSpaceDE w:val="0"/>
        <w:autoSpaceDN w:val="0"/>
        <w:adjustRightInd w:val="0"/>
        <w:spacing w:line="360" w:lineRule="auto"/>
        <w:ind w:left="425" w:hanging="425"/>
        <w:jc w:val="both"/>
        <w:rPr>
          <w:rFonts w:eastAsia="MinionPro-Regular"/>
        </w:rPr>
      </w:pPr>
      <w:r w:rsidRPr="008866EA">
        <w:rPr>
          <w:rFonts w:eastAsia="MinionPro-Regular"/>
        </w:rPr>
        <w:t xml:space="preserve"> </w:t>
      </w:r>
      <w:r w:rsidRPr="00D70386">
        <w:rPr>
          <w:rFonts w:eastAsia="MinionPro-Regular"/>
          <w:i/>
          <w:iCs/>
        </w:rPr>
        <w:t>Bankowość,</w:t>
      </w:r>
      <w:r w:rsidRPr="00D70386">
        <w:rPr>
          <w:rFonts w:eastAsia="MinionPro-Regular"/>
        </w:rPr>
        <w:t xml:space="preserve"> red. M. </w:t>
      </w:r>
      <w:proofErr w:type="spellStart"/>
      <w:r w:rsidRPr="00D70386">
        <w:rPr>
          <w:rFonts w:eastAsia="MinionPro-Regular"/>
        </w:rPr>
        <w:t>Iwanicz</w:t>
      </w:r>
      <w:proofErr w:type="spellEnd"/>
      <w:r w:rsidRPr="00D70386">
        <w:rPr>
          <w:rFonts w:eastAsia="MinionPro-Regular"/>
        </w:rPr>
        <w:t>-Drozdowska, Polskie Wydawnictwo Ekonomiczne, Warszawa 2017</w:t>
      </w:r>
      <w:r>
        <w:rPr>
          <w:rFonts w:eastAsia="MinionPro-Regular"/>
        </w:rPr>
        <w:t>.</w:t>
      </w:r>
    </w:p>
    <w:p w14:paraId="2A06F218" w14:textId="70896A54" w:rsidR="00941F50" w:rsidRPr="008866EA" w:rsidRDefault="00941F50" w:rsidP="00D70386">
      <w:pPr>
        <w:numPr>
          <w:ilvl w:val="0"/>
          <w:numId w:val="32"/>
        </w:numPr>
        <w:autoSpaceDE w:val="0"/>
        <w:autoSpaceDN w:val="0"/>
        <w:adjustRightInd w:val="0"/>
        <w:spacing w:line="360" w:lineRule="auto"/>
        <w:ind w:left="425" w:hanging="425"/>
        <w:jc w:val="both"/>
        <w:rPr>
          <w:rFonts w:eastAsia="MinionPro-Regular"/>
        </w:rPr>
      </w:pPr>
      <w:r w:rsidRPr="008866EA">
        <w:rPr>
          <w:rFonts w:eastAsia="MinionPro-Regular"/>
          <w:i/>
        </w:rPr>
        <w:t xml:space="preserve"> Bankowość</w:t>
      </w:r>
      <w:r w:rsidRPr="008866EA">
        <w:rPr>
          <w:rFonts w:eastAsia="MinionPro-Regular"/>
        </w:rPr>
        <w:t>, red. M. Zalesk</w:t>
      </w:r>
      <w:r>
        <w:rPr>
          <w:rFonts w:eastAsia="MinionPro-Regular"/>
        </w:rPr>
        <w:t>a</w:t>
      </w:r>
      <w:r w:rsidRPr="008866EA">
        <w:rPr>
          <w:rFonts w:eastAsia="MinionPro-Regular"/>
        </w:rPr>
        <w:t>, C.H. Beck, Warszawa 2013.</w:t>
      </w:r>
    </w:p>
    <w:p w14:paraId="678246C0" w14:textId="77777777" w:rsidR="00941F50" w:rsidRPr="008866EA" w:rsidRDefault="00941F50" w:rsidP="00D70386">
      <w:pPr>
        <w:numPr>
          <w:ilvl w:val="0"/>
          <w:numId w:val="32"/>
        </w:numPr>
        <w:autoSpaceDE w:val="0"/>
        <w:autoSpaceDN w:val="0"/>
        <w:adjustRightInd w:val="0"/>
        <w:spacing w:line="360" w:lineRule="auto"/>
        <w:ind w:left="425" w:hanging="425"/>
        <w:jc w:val="both"/>
        <w:rPr>
          <w:rFonts w:eastAsia="MinionPro-Regular"/>
        </w:rPr>
      </w:pPr>
      <w:r w:rsidRPr="008866EA">
        <w:rPr>
          <w:rFonts w:eastAsia="MinionPro-Regular"/>
        </w:rPr>
        <w:t xml:space="preserve">Brodowska-Szewczuk J., </w:t>
      </w:r>
      <w:r w:rsidRPr="008866EA">
        <w:rPr>
          <w:rFonts w:eastAsia="MinionPro-Regular"/>
          <w:i/>
        </w:rPr>
        <w:t>Źródła finansowania rozwoju małych  i średnich przedsiębiorstw</w:t>
      </w:r>
      <w:r w:rsidRPr="008866EA">
        <w:rPr>
          <w:rFonts w:eastAsia="MinionPro-Regular"/>
        </w:rPr>
        <w:t>, „Zeszyty Naukowe Akademii Podlaskiej w Siedlcach” 2009</w:t>
      </w:r>
      <w:r>
        <w:rPr>
          <w:rFonts w:eastAsia="MinionPro-Regular"/>
        </w:rPr>
        <w:t>,</w:t>
      </w:r>
      <w:r w:rsidRPr="008866EA">
        <w:rPr>
          <w:rFonts w:eastAsia="MinionPro-Regular"/>
        </w:rPr>
        <w:br/>
        <w:t>nr 83</w:t>
      </w:r>
      <w:r>
        <w:rPr>
          <w:rFonts w:eastAsia="MinionPro-Regular"/>
        </w:rPr>
        <w:t>,</w:t>
      </w:r>
      <w:r w:rsidRPr="008866EA">
        <w:rPr>
          <w:rFonts w:eastAsia="MinionPro-Regular"/>
        </w:rPr>
        <w:t xml:space="preserve"> Seria: </w:t>
      </w:r>
      <w:r>
        <w:rPr>
          <w:rFonts w:eastAsia="MinionPro-Regular"/>
        </w:rPr>
        <w:t>„</w:t>
      </w:r>
      <w:r w:rsidRPr="008866EA">
        <w:rPr>
          <w:rFonts w:eastAsia="MinionPro-Regular"/>
        </w:rPr>
        <w:t>Administracja i Zarządzanie</w:t>
      </w:r>
      <w:r>
        <w:rPr>
          <w:rFonts w:eastAsia="MinionPro-Regular"/>
        </w:rPr>
        <w:t>”, nr 10.</w:t>
      </w:r>
    </w:p>
    <w:p w14:paraId="0BE13142" w14:textId="77777777" w:rsidR="00941F50" w:rsidRPr="008866EA" w:rsidRDefault="00941F50" w:rsidP="00D70386">
      <w:pPr>
        <w:numPr>
          <w:ilvl w:val="0"/>
          <w:numId w:val="32"/>
        </w:numPr>
        <w:autoSpaceDE w:val="0"/>
        <w:autoSpaceDN w:val="0"/>
        <w:adjustRightInd w:val="0"/>
        <w:spacing w:line="360" w:lineRule="auto"/>
        <w:ind w:left="425" w:hanging="425"/>
        <w:jc w:val="both"/>
        <w:rPr>
          <w:rFonts w:eastAsia="MinionPro-Regular"/>
        </w:rPr>
      </w:pPr>
      <w:r w:rsidRPr="008866EA">
        <w:rPr>
          <w:rFonts w:eastAsia="MinionPro-Regular"/>
        </w:rPr>
        <w:t xml:space="preserve">Daniluk M., </w:t>
      </w:r>
      <w:r w:rsidRPr="008866EA">
        <w:rPr>
          <w:rFonts w:eastAsia="MinionPro-Regular"/>
          <w:i/>
        </w:rPr>
        <w:t>Źródła finansowania rozwoju małych i średnich przedsiębiorstw (teoria i praktyka)</w:t>
      </w:r>
      <w:r w:rsidRPr="008866EA">
        <w:rPr>
          <w:rFonts w:eastAsia="MinionPro-Regular"/>
        </w:rPr>
        <w:t xml:space="preserve">, „Rocznik </w:t>
      </w:r>
      <w:r>
        <w:rPr>
          <w:rFonts w:eastAsia="MinionPro-Regular"/>
        </w:rPr>
        <w:t>N</w:t>
      </w:r>
      <w:r w:rsidRPr="008866EA">
        <w:rPr>
          <w:rFonts w:eastAsia="MinionPro-Regular"/>
        </w:rPr>
        <w:t>aukowy Wydziału Zarządzania w Ciechanowie</w:t>
      </w:r>
      <w:r>
        <w:rPr>
          <w:rFonts w:eastAsia="MinionPro-Regular"/>
        </w:rPr>
        <w:t xml:space="preserve">” </w:t>
      </w:r>
      <w:r w:rsidRPr="008866EA">
        <w:rPr>
          <w:rFonts w:eastAsia="MinionPro-Regular"/>
        </w:rPr>
        <w:t>2013</w:t>
      </w:r>
      <w:r>
        <w:rPr>
          <w:rFonts w:eastAsia="MinionPro-Regular"/>
        </w:rPr>
        <w:t xml:space="preserve">, nr </w:t>
      </w:r>
      <w:r w:rsidRPr="008866EA">
        <w:rPr>
          <w:rFonts w:eastAsia="MinionPro-Regular"/>
        </w:rPr>
        <w:t>1-4 (VII).</w:t>
      </w:r>
    </w:p>
    <w:p w14:paraId="592B6DF8" w14:textId="20774F4A" w:rsidR="00941F50" w:rsidRPr="008866EA" w:rsidRDefault="00941F50" w:rsidP="00FF2D62">
      <w:pPr>
        <w:numPr>
          <w:ilvl w:val="0"/>
          <w:numId w:val="32"/>
        </w:numPr>
        <w:autoSpaceDE w:val="0"/>
        <w:autoSpaceDN w:val="0"/>
        <w:adjustRightInd w:val="0"/>
        <w:spacing w:line="360" w:lineRule="auto"/>
        <w:ind w:left="426" w:hanging="426"/>
        <w:jc w:val="both"/>
        <w:rPr>
          <w:rFonts w:eastAsia="MinionPro-Regular"/>
        </w:rPr>
      </w:pPr>
      <w:r w:rsidRPr="008866EA">
        <w:rPr>
          <w:rFonts w:eastAsia="MinionPro-Regular"/>
          <w:i/>
        </w:rPr>
        <w:t>Finanse przedsiębiorstwa</w:t>
      </w:r>
      <w:r w:rsidRPr="008866EA">
        <w:rPr>
          <w:rFonts w:eastAsia="MinionPro-Regular"/>
        </w:rPr>
        <w:t>, red. L. Szyszk</w:t>
      </w:r>
      <w:r w:rsidR="000E746D">
        <w:rPr>
          <w:rFonts w:eastAsia="MinionPro-Regular"/>
        </w:rPr>
        <w:t>o</w:t>
      </w:r>
      <w:r w:rsidRPr="008866EA">
        <w:rPr>
          <w:rFonts w:eastAsia="MinionPro-Regular"/>
        </w:rPr>
        <w:t>, Polskie Wydawnictwo Ekonomiczne, Warszawa 2000.</w:t>
      </w:r>
    </w:p>
    <w:p w14:paraId="72269763" w14:textId="21787EF6" w:rsidR="00941F50" w:rsidRPr="008866EA" w:rsidRDefault="00941F50" w:rsidP="00FF2D62">
      <w:pPr>
        <w:numPr>
          <w:ilvl w:val="0"/>
          <w:numId w:val="32"/>
        </w:numPr>
        <w:autoSpaceDE w:val="0"/>
        <w:autoSpaceDN w:val="0"/>
        <w:adjustRightInd w:val="0"/>
        <w:spacing w:line="360" w:lineRule="auto"/>
        <w:ind w:left="426" w:hanging="426"/>
        <w:jc w:val="both"/>
        <w:rPr>
          <w:rFonts w:eastAsia="MinionPro-Regular"/>
        </w:rPr>
      </w:pPr>
      <w:r w:rsidRPr="008866EA">
        <w:rPr>
          <w:rFonts w:eastAsia="MinionPro-Regular"/>
        </w:rPr>
        <w:t xml:space="preserve"> Gralewski J., Zakrzewska–Bielawska A., </w:t>
      </w:r>
      <w:r w:rsidRPr="008866EA">
        <w:rPr>
          <w:rFonts w:eastAsia="MinionPro-Regular"/>
          <w:i/>
        </w:rPr>
        <w:t xml:space="preserve">Formy wspierania rozwoju małych </w:t>
      </w:r>
      <w:r w:rsidRPr="008866EA">
        <w:rPr>
          <w:rFonts w:eastAsia="MinionPro-Regular"/>
          <w:i/>
        </w:rPr>
        <w:br/>
        <w:t>i średnich przedsiębiorstw w Polsce i Wielkiej Brytanii</w:t>
      </w:r>
      <w:r w:rsidRPr="008866EA">
        <w:rPr>
          <w:rFonts w:eastAsia="MinionPro-Regular"/>
        </w:rPr>
        <w:t xml:space="preserve"> [w:] </w:t>
      </w:r>
      <w:r w:rsidRPr="004F519E">
        <w:rPr>
          <w:rFonts w:eastAsia="MinionPro-Regular"/>
          <w:i/>
          <w:iCs/>
        </w:rPr>
        <w:t>Doskonalenie systemów zarządzania w społeczeństwie informacyjnym</w:t>
      </w:r>
      <w:r w:rsidRPr="008866EA">
        <w:rPr>
          <w:rFonts w:eastAsia="MinionPro-Regular"/>
        </w:rPr>
        <w:t xml:space="preserve">, </w:t>
      </w:r>
      <w:r>
        <w:rPr>
          <w:rFonts w:eastAsia="MinionPro-Regular"/>
        </w:rPr>
        <w:t>T</w:t>
      </w:r>
      <w:r w:rsidRPr="008866EA">
        <w:rPr>
          <w:rFonts w:eastAsia="MinionPro-Regular"/>
        </w:rPr>
        <w:t xml:space="preserve">om 2, red. </w:t>
      </w:r>
      <w:r>
        <w:rPr>
          <w:rFonts w:eastAsia="MinionPro-Regular"/>
        </w:rPr>
        <w:t xml:space="preserve">A. </w:t>
      </w:r>
      <w:r w:rsidRPr="008866EA">
        <w:rPr>
          <w:rFonts w:eastAsia="MinionPro-Regular"/>
        </w:rPr>
        <w:t>Stabrył</w:t>
      </w:r>
      <w:r>
        <w:rPr>
          <w:rFonts w:eastAsia="MinionPro-Regular"/>
        </w:rPr>
        <w:t>a</w:t>
      </w:r>
      <w:r w:rsidRPr="008866EA">
        <w:rPr>
          <w:rFonts w:eastAsia="MinionPro-Regular"/>
        </w:rPr>
        <w:t>, Wydawnictwo A</w:t>
      </w:r>
      <w:r w:rsidR="000E746D">
        <w:rPr>
          <w:rFonts w:eastAsia="MinionPro-Regular"/>
        </w:rPr>
        <w:t xml:space="preserve">kademii </w:t>
      </w:r>
      <w:r w:rsidRPr="008866EA">
        <w:rPr>
          <w:rFonts w:eastAsia="MinionPro-Regular"/>
        </w:rPr>
        <w:t>E</w:t>
      </w:r>
      <w:r w:rsidR="000E746D">
        <w:rPr>
          <w:rFonts w:eastAsia="MinionPro-Regular"/>
        </w:rPr>
        <w:t>konomicznej</w:t>
      </w:r>
      <w:r w:rsidRPr="008866EA">
        <w:rPr>
          <w:rFonts w:eastAsia="MinionPro-Regular"/>
        </w:rPr>
        <w:t xml:space="preserve"> w Krakowie, Kraków 2006.</w:t>
      </w:r>
    </w:p>
    <w:p w14:paraId="4D8A9811" w14:textId="0056119B" w:rsidR="00941F50" w:rsidRDefault="00941F50" w:rsidP="00FF2D62">
      <w:pPr>
        <w:numPr>
          <w:ilvl w:val="0"/>
          <w:numId w:val="32"/>
        </w:numPr>
        <w:autoSpaceDE w:val="0"/>
        <w:autoSpaceDN w:val="0"/>
        <w:adjustRightInd w:val="0"/>
        <w:spacing w:line="360" w:lineRule="auto"/>
        <w:ind w:left="426" w:hanging="426"/>
        <w:jc w:val="both"/>
        <w:rPr>
          <w:rFonts w:eastAsia="MinionPro-Regular"/>
        </w:rPr>
      </w:pPr>
      <w:r w:rsidRPr="008866EA">
        <w:rPr>
          <w:rFonts w:eastAsia="MinionPro-Regular"/>
          <w:i/>
        </w:rPr>
        <w:t>Innowacje w rozwoju przedsiębiorczości w procesie transformacji</w:t>
      </w:r>
      <w:r w:rsidRPr="008866EA">
        <w:rPr>
          <w:rFonts w:eastAsia="MinionPro-Regular"/>
        </w:rPr>
        <w:t xml:space="preserve">, red. J. Janasz, </w:t>
      </w:r>
      <w:proofErr w:type="spellStart"/>
      <w:r w:rsidRPr="008866EA">
        <w:rPr>
          <w:rFonts w:eastAsia="MinionPro-Regular"/>
        </w:rPr>
        <w:t>Difin</w:t>
      </w:r>
      <w:proofErr w:type="spellEnd"/>
      <w:r w:rsidRPr="008866EA">
        <w:rPr>
          <w:rFonts w:eastAsia="MinionPro-Regular"/>
        </w:rPr>
        <w:t>, Warszawa 2004.</w:t>
      </w:r>
    </w:p>
    <w:p w14:paraId="49685903" w14:textId="7CFC06F2" w:rsidR="000E746D" w:rsidRPr="005974F1" w:rsidRDefault="000E746D" w:rsidP="005974F1">
      <w:pPr>
        <w:numPr>
          <w:ilvl w:val="0"/>
          <w:numId w:val="32"/>
        </w:numPr>
        <w:autoSpaceDE w:val="0"/>
        <w:autoSpaceDN w:val="0"/>
        <w:adjustRightInd w:val="0"/>
        <w:spacing w:line="360" w:lineRule="auto"/>
        <w:ind w:left="426" w:hanging="426"/>
        <w:jc w:val="both"/>
        <w:rPr>
          <w:rFonts w:eastAsia="MinionPro-Regular"/>
        </w:rPr>
      </w:pPr>
      <w:r w:rsidRPr="000E746D">
        <w:rPr>
          <w:rFonts w:eastAsia="MinionPro-Regular"/>
        </w:rPr>
        <w:t>Janc</w:t>
      </w:r>
      <w:r>
        <w:rPr>
          <w:rFonts w:eastAsia="MinionPro-Regular"/>
        </w:rPr>
        <w:t xml:space="preserve"> A.</w:t>
      </w:r>
      <w:r w:rsidRPr="000E746D">
        <w:rPr>
          <w:rFonts w:eastAsia="MinionPro-Regular"/>
        </w:rPr>
        <w:t xml:space="preserve">, </w:t>
      </w:r>
      <w:proofErr w:type="spellStart"/>
      <w:r w:rsidRPr="000E746D">
        <w:rPr>
          <w:rFonts w:eastAsia="MinionPro-Regular"/>
        </w:rPr>
        <w:t>Klimontowicz</w:t>
      </w:r>
      <w:proofErr w:type="spellEnd"/>
      <w:r>
        <w:rPr>
          <w:rFonts w:eastAsia="MinionPro-Regular"/>
        </w:rPr>
        <w:t xml:space="preserve"> M.</w:t>
      </w:r>
      <w:r w:rsidRPr="000E746D">
        <w:rPr>
          <w:rFonts w:eastAsia="MinionPro-Regular"/>
        </w:rPr>
        <w:t xml:space="preserve">, </w:t>
      </w:r>
      <w:r w:rsidRPr="000E746D">
        <w:rPr>
          <w:rFonts w:eastAsia="MinionPro-Regular"/>
          <w:i/>
          <w:iCs/>
        </w:rPr>
        <w:t>Bankowość. Podręcznik akademicki,</w:t>
      </w:r>
      <w:r w:rsidRPr="000E746D">
        <w:rPr>
          <w:rFonts w:eastAsia="MinionPro-Regular"/>
        </w:rPr>
        <w:t xml:space="preserve"> Wydawnictwo Uniwersytetu Ekonomicznego w Poznaniu, Poznań 2015.</w:t>
      </w:r>
    </w:p>
    <w:p w14:paraId="58F89B9E" w14:textId="6BA35B7C" w:rsidR="00941F50" w:rsidRPr="008866EA" w:rsidRDefault="00941F50" w:rsidP="00FF2D62">
      <w:pPr>
        <w:numPr>
          <w:ilvl w:val="0"/>
          <w:numId w:val="32"/>
        </w:numPr>
        <w:autoSpaceDE w:val="0"/>
        <w:autoSpaceDN w:val="0"/>
        <w:adjustRightInd w:val="0"/>
        <w:spacing w:line="360" w:lineRule="auto"/>
        <w:ind w:left="426" w:hanging="426"/>
        <w:jc w:val="both"/>
        <w:rPr>
          <w:rFonts w:eastAsia="MinionPro-Regular"/>
        </w:rPr>
      </w:pPr>
      <w:r w:rsidRPr="008866EA">
        <w:rPr>
          <w:rFonts w:eastAsia="MinionPro-Regular"/>
        </w:rPr>
        <w:t xml:space="preserve">Kaczmarek T., </w:t>
      </w:r>
      <w:r w:rsidRPr="008866EA">
        <w:rPr>
          <w:rFonts w:eastAsia="MinionPro-Regular"/>
          <w:i/>
        </w:rPr>
        <w:t>Zarządzanie płynnością finansów małych i średnich przedsiębiorstw - ujęcie praktyczne</w:t>
      </w:r>
      <w:r w:rsidRPr="008866EA">
        <w:rPr>
          <w:rFonts w:eastAsia="MinionPro-Regular"/>
        </w:rPr>
        <w:t xml:space="preserve">, </w:t>
      </w:r>
      <w:proofErr w:type="spellStart"/>
      <w:r w:rsidRPr="008866EA">
        <w:rPr>
          <w:rFonts w:eastAsia="MinionPro-Regular"/>
        </w:rPr>
        <w:t>Difin</w:t>
      </w:r>
      <w:proofErr w:type="spellEnd"/>
      <w:r w:rsidRPr="008866EA">
        <w:rPr>
          <w:rFonts w:eastAsia="MinionPro-Regular"/>
        </w:rPr>
        <w:t>, Warszawa 2007.</w:t>
      </w:r>
    </w:p>
    <w:p w14:paraId="5476D543" w14:textId="74F9A1B3" w:rsidR="00941F50" w:rsidRPr="008866EA" w:rsidRDefault="00941F50" w:rsidP="00FF2D62">
      <w:pPr>
        <w:numPr>
          <w:ilvl w:val="0"/>
          <w:numId w:val="32"/>
        </w:numPr>
        <w:spacing w:line="360" w:lineRule="auto"/>
        <w:ind w:left="426" w:hanging="426"/>
        <w:jc w:val="both"/>
        <w:rPr>
          <w:rFonts w:eastAsia="MinionPro-Regular"/>
        </w:rPr>
      </w:pPr>
      <w:r w:rsidRPr="008866EA">
        <w:rPr>
          <w:rFonts w:eastAsia="MinionPro-Regular"/>
        </w:rPr>
        <w:t xml:space="preserve">Kamińska A., </w:t>
      </w:r>
      <w:r w:rsidRPr="008866EA">
        <w:rPr>
          <w:rFonts w:eastAsia="MinionPro-Regular"/>
          <w:i/>
        </w:rPr>
        <w:t>Stymulatory i bariery rozwoju małych i średnich przedsiębiorstw w Polsce</w:t>
      </w:r>
      <w:r w:rsidRPr="008866EA">
        <w:rPr>
          <w:rFonts w:eastAsia="MinionPro-Regular"/>
        </w:rPr>
        <w:t>,</w:t>
      </w:r>
      <w:r>
        <w:rPr>
          <w:rFonts w:eastAsia="MinionPro-Regular"/>
        </w:rPr>
        <w:t xml:space="preserve"> „</w:t>
      </w:r>
      <w:r w:rsidRPr="008866EA">
        <w:rPr>
          <w:rFonts w:eastAsia="MinionPro-Regular"/>
        </w:rPr>
        <w:t>Zarządzanie. Teoria i Praktyka</w:t>
      </w:r>
      <w:r w:rsidRPr="00013B08">
        <w:rPr>
          <w:rFonts w:eastAsia="MinionPro-Regular"/>
        </w:rPr>
        <w:t>” 20</w:t>
      </w:r>
      <w:r>
        <w:rPr>
          <w:rFonts w:eastAsia="MinionPro-Regular"/>
        </w:rPr>
        <w:t>15, nr</w:t>
      </w:r>
      <w:r w:rsidRPr="008866EA">
        <w:rPr>
          <w:rFonts w:eastAsia="MinionPro-Regular"/>
        </w:rPr>
        <w:t xml:space="preserve"> 1 (1</w:t>
      </w:r>
      <w:r>
        <w:rPr>
          <w:rFonts w:eastAsia="MinionPro-Regular"/>
        </w:rPr>
        <w:t>1</w:t>
      </w:r>
      <w:r w:rsidRPr="008866EA">
        <w:rPr>
          <w:rFonts w:eastAsia="MinionPro-Regular"/>
        </w:rPr>
        <w:t>)</w:t>
      </w:r>
      <w:r>
        <w:rPr>
          <w:rFonts w:eastAsia="MinionPro-Regular"/>
        </w:rPr>
        <w:t>.</w:t>
      </w:r>
    </w:p>
    <w:p w14:paraId="6DE05583" w14:textId="27BD4165" w:rsidR="00941F50" w:rsidRPr="008866EA" w:rsidRDefault="00941F50" w:rsidP="00FF2D62">
      <w:pPr>
        <w:numPr>
          <w:ilvl w:val="0"/>
          <w:numId w:val="32"/>
        </w:numPr>
        <w:autoSpaceDE w:val="0"/>
        <w:autoSpaceDN w:val="0"/>
        <w:adjustRightInd w:val="0"/>
        <w:spacing w:line="360" w:lineRule="auto"/>
        <w:ind w:left="426" w:hanging="426"/>
        <w:jc w:val="both"/>
        <w:rPr>
          <w:rFonts w:eastAsia="MinionPro-Regular"/>
        </w:rPr>
      </w:pPr>
      <w:proofErr w:type="spellStart"/>
      <w:r w:rsidRPr="008866EA">
        <w:rPr>
          <w:rFonts w:eastAsia="MinionPro-Regular"/>
        </w:rPr>
        <w:t>Matejun</w:t>
      </w:r>
      <w:proofErr w:type="spellEnd"/>
      <w:r w:rsidRPr="008866EA">
        <w:rPr>
          <w:rFonts w:eastAsia="MinionPro-Regular"/>
        </w:rPr>
        <w:t xml:space="preserve"> M., </w:t>
      </w:r>
      <w:r w:rsidRPr="008866EA">
        <w:rPr>
          <w:rFonts w:eastAsia="MinionPro-Regular"/>
          <w:i/>
        </w:rPr>
        <w:t>Wewnętrzne bariery rozwoju firm sektora MSP</w:t>
      </w:r>
      <w:r w:rsidRPr="008866EA">
        <w:rPr>
          <w:rFonts w:eastAsia="MinionPro-Regular"/>
        </w:rPr>
        <w:t>,</w:t>
      </w:r>
      <w:r w:rsidR="00BF2B88">
        <w:rPr>
          <w:rFonts w:eastAsia="MinionPro-Regular"/>
        </w:rPr>
        <w:t xml:space="preserve"> </w:t>
      </w:r>
      <w:r w:rsidRPr="008866EA">
        <w:rPr>
          <w:rFonts w:eastAsia="MinionPro-Regular"/>
        </w:rPr>
        <w:t xml:space="preserve">[w:] </w:t>
      </w:r>
      <w:r w:rsidRPr="008866EA">
        <w:rPr>
          <w:rFonts w:eastAsia="MinionPro-Regular"/>
          <w:i/>
        </w:rPr>
        <w:t>Zarządzanie rozwojem organizacji</w:t>
      </w:r>
      <w:r w:rsidRPr="008866EA">
        <w:rPr>
          <w:rFonts w:eastAsia="MinionPro-Regular"/>
        </w:rPr>
        <w:t xml:space="preserve">, Tom II, red. S. </w:t>
      </w:r>
      <w:proofErr w:type="spellStart"/>
      <w:r w:rsidRPr="008866EA">
        <w:rPr>
          <w:rFonts w:eastAsia="MinionPro-Regular"/>
        </w:rPr>
        <w:t>Lachiewicz</w:t>
      </w:r>
      <w:proofErr w:type="spellEnd"/>
      <w:r w:rsidRPr="008866EA">
        <w:rPr>
          <w:rFonts w:eastAsia="MinionPro-Regular"/>
        </w:rPr>
        <w:t>, Wydawnictwo Politechniki Łódzkiej, Łódź 2007.</w:t>
      </w:r>
    </w:p>
    <w:p w14:paraId="523D6B30" w14:textId="77777777" w:rsidR="00941F50" w:rsidRPr="008866EA" w:rsidRDefault="00941F50" w:rsidP="00FF2D62">
      <w:pPr>
        <w:numPr>
          <w:ilvl w:val="0"/>
          <w:numId w:val="32"/>
        </w:numPr>
        <w:autoSpaceDE w:val="0"/>
        <w:autoSpaceDN w:val="0"/>
        <w:adjustRightInd w:val="0"/>
        <w:spacing w:line="360" w:lineRule="auto"/>
        <w:ind w:left="426" w:hanging="426"/>
        <w:jc w:val="both"/>
        <w:rPr>
          <w:rFonts w:eastAsia="MinionPro-Regular"/>
        </w:rPr>
      </w:pPr>
      <w:r w:rsidRPr="008866EA">
        <w:rPr>
          <w:rFonts w:eastAsia="MinionPro-Regular"/>
        </w:rPr>
        <w:t xml:space="preserve">Nogalski B., Karpacz J., Wójcik-Karpacz A., </w:t>
      </w:r>
      <w:r w:rsidRPr="008866EA">
        <w:rPr>
          <w:rFonts w:eastAsia="MinionPro-Regular"/>
          <w:i/>
        </w:rPr>
        <w:t>Funkcjonowanie i rozwój małych i średnich przedsiębiorstw. Od czego to zależy?</w:t>
      </w:r>
      <w:r w:rsidRPr="008866EA">
        <w:rPr>
          <w:rFonts w:eastAsia="MinionPro-Regular"/>
        </w:rPr>
        <w:t>, Oficyna Wydawnicza AJG, Bydgoszcz 2004.</w:t>
      </w:r>
    </w:p>
    <w:p w14:paraId="19460029" w14:textId="496F467F" w:rsidR="00941F50" w:rsidRPr="007066ED" w:rsidRDefault="00941F50" w:rsidP="007066ED">
      <w:pPr>
        <w:numPr>
          <w:ilvl w:val="0"/>
          <w:numId w:val="32"/>
        </w:numPr>
        <w:autoSpaceDE w:val="0"/>
        <w:autoSpaceDN w:val="0"/>
        <w:adjustRightInd w:val="0"/>
        <w:spacing w:line="360" w:lineRule="auto"/>
        <w:ind w:left="426" w:hanging="426"/>
        <w:jc w:val="both"/>
        <w:rPr>
          <w:rFonts w:eastAsia="MinionPro-Regular"/>
        </w:rPr>
      </w:pPr>
      <w:r w:rsidRPr="00D70386">
        <w:rPr>
          <w:rFonts w:eastAsia="MinionPro-Regular"/>
          <w:i/>
          <w:iCs/>
        </w:rPr>
        <w:lastRenderedPageBreak/>
        <w:t>Raport o stanie sektora małych i średnich przedsiębiorstw w Polsce,</w:t>
      </w:r>
      <w:r w:rsidRPr="007066ED">
        <w:rPr>
          <w:rFonts w:eastAsia="MinionPro-Regular"/>
        </w:rPr>
        <w:t xml:space="preserve"> Polska Agencja Rozwoju Przedsiębiorczości, Warszawa 2023.</w:t>
      </w:r>
    </w:p>
    <w:p w14:paraId="2D80D1B4" w14:textId="392DA785" w:rsidR="00941F50" w:rsidRDefault="00941F50" w:rsidP="00FF2D62">
      <w:pPr>
        <w:numPr>
          <w:ilvl w:val="0"/>
          <w:numId w:val="32"/>
        </w:numPr>
        <w:autoSpaceDE w:val="0"/>
        <w:autoSpaceDN w:val="0"/>
        <w:adjustRightInd w:val="0"/>
        <w:spacing w:line="360" w:lineRule="auto"/>
        <w:ind w:left="426" w:hanging="426"/>
        <w:jc w:val="both"/>
        <w:rPr>
          <w:rFonts w:eastAsia="MinionPro-Regular"/>
        </w:rPr>
      </w:pPr>
      <w:r w:rsidRPr="008866EA">
        <w:rPr>
          <w:rFonts w:eastAsia="MinionPro-Regular"/>
          <w:i/>
        </w:rPr>
        <w:t>Raport o stanie sektora małych i średnich przedsiębiorstw w Polsce</w:t>
      </w:r>
      <w:r w:rsidRPr="008866EA">
        <w:rPr>
          <w:rFonts w:eastAsia="MinionPro-Regular"/>
        </w:rPr>
        <w:t>, red. A. Tarnaw</w:t>
      </w:r>
      <w:r w:rsidR="00BF2B88">
        <w:rPr>
          <w:rFonts w:eastAsia="MinionPro-Regular"/>
        </w:rPr>
        <w:t>a</w:t>
      </w:r>
      <w:r w:rsidRPr="008866EA">
        <w:rPr>
          <w:rFonts w:eastAsia="MinionPro-Regular"/>
        </w:rPr>
        <w:t>, A. Skowrońsk</w:t>
      </w:r>
      <w:r w:rsidR="00BF2B88">
        <w:rPr>
          <w:rFonts w:eastAsia="MinionPro-Regular"/>
        </w:rPr>
        <w:t>a</w:t>
      </w:r>
      <w:r w:rsidRPr="008866EA">
        <w:rPr>
          <w:rFonts w:eastAsia="MinionPro-Regular"/>
        </w:rPr>
        <w:t>, P</w:t>
      </w:r>
      <w:r>
        <w:rPr>
          <w:rFonts w:eastAsia="MinionPro-Regular"/>
        </w:rPr>
        <w:t xml:space="preserve">olska </w:t>
      </w:r>
      <w:r w:rsidRPr="008866EA">
        <w:rPr>
          <w:rFonts w:eastAsia="MinionPro-Regular"/>
        </w:rPr>
        <w:t>A</w:t>
      </w:r>
      <w:r>
        <w:rPr>
          <w:rFonts w:eastAsia="MinionPro-Regular"/>
        </w:rPr>
        <w:t xml:space="preserve">gencja </w:t>
      </w:r>
      <w:r w:rsidRPr="008866EA">
        <w:rPr>
          <w:rFonts w:eastAsia="MinionPro-Regular"/>
        </w:rPr>
        <w:t>R</w:t>
      </w:r>
      <w:r>
        <w:rPr>
          <w:rFonts w:eastAsia="MinionPro-Regular"/>
        </w:rPr>
        <w:t xml:space="preserve">ozwoju </w:t>
      </w:r>
      <w:r w:rsidRPr="008866EA">
        <w:rPr>
          <w:rFonts w:eastAsia="MinionPro-Regular"/>
        </w:rPr>
        <w:t>P</w:t>
      </w:r>
      <w:r>
        <w:rPr>
          <w:rFonts w:eastAsia="MinionPro-Regular"/>
        </w:rPr>
        <w:t>rzedsiębiorczości</w:t>
      </w:r>
      <w:r w:rsidRPr="008866EA">
        <w:rPr>
          <w:rFonts w:eastAsia="MinionPro-Regular"/>
        </w:rPr>
        <w:t>, Warszawa 2017.</w:t>
      </w:r>
    </w:p>
    <w:p w14:paraId="41F9B1B2" w14:textId="27807255" w:rsidR="00941F50" w:rsidRPr="007066ED" w:rsidRDefault="00941F50" w:rsidP="007066ED">
      <w:pPr>
        <w:numPr>
          <w:ilvl w:val="0"/>
          <w:numId w:val="32"/>
        </w:numPr>
        <w:autoSpaceDE w:val="0"/>
        <w:autoSpaceDN w:val="0"/>
        <w:adjustRightInd w:val="0"/>
        <w:spacing w:line="360" w:lineRule="auto"/>
        <w:ind w:left="426" w:hanging="426"/>
        <w:jc w:val="both"/>
        <w:rPr>
          <w:rFonts w:eastAsia="MinionPro-Regular"/>
        </w:rPr>
      </w:pPr>
      <w:r w:rsidRPr="007066ED">
        <w:rPr>
          <w:rFonts w:eastAsia="MinionPro-Regular"/>
        </w:rPr>
        <w:t>Skowronek-Mielczarek</w:t>
      </w:r>
      <w:r>
        <w:rPr>
          <w:rFonts w:eastAsia="MinionPro-Regular"/>
        </w:rPr>
        <w:t xml:space="preserve"> A.</w:t>
      </w:r>
      <w:r w:rsidRPr="007066ED">
        <w:rPr>
          <w:rFonts w:eastAsia="MinionPro-Regular"/>
        </w:rPr>
        <w:t xml:space="preserve">, </w:t>
      </w:r>
      <w:r w:rsidRPr="00013B08">
        <w:rPr>
          <w:rFonts w:eastAsia="MinionPro-Regular"/>
          <w:i/>
        </w:rPr>
        <w:t>Małe i średnie przedsiębiorstwa. Źródła finansowania</w:t>
      </w:r>
      <w:r w:rsidRPr="007066ED">
        <w:rPr>
          <w:rFonts w:eastAsia="MinionPro-Regular"/>
        </w:rPr>
        <w:t>, C.H. Beck, Warszawa 2013</w:t>
      </w:r>
      <w:r>
        <w:rPr>
          <w:rFonts w:eastAsia="MinionPro-Regular"/>
        </w:rPr>
        <w:t>.</w:t>
      </w:r>
    </w:p>
    <w:p w14:paraId="2322C232" w14:textId="05AEF8A1" w:rsidR="00941F50" w:rsidRPr="008866EA" w:rsidRDefault="00941F50" w:rsidP="00FF2D62">
      <w:pPr>
        <w:numPr>
          <w:ilvl w:val="0"/>
          <w:numId w:val="32"/>
        </w:numPr>
        <w:autoSpaceDE w:val="0"/>
        <w:autoSpaceDN w:val="0"/>
        <w:adjustRightInd w:val="0"/>
        <w:spacing w:line="360" w:lineRule="auto"/>
        <w:ind w:left="426" w:hanging="426"/>
        <w:jc w:val="both"/>
        <w:rPr>
          <w:rFonts w:eastAsia="MinionPro-Regular"/>
        </w:rPr>
      </w:pPr>
      <w:r w:rsidRPr="008866EA">
        <w:rPr>
          <w:rFonts w:eastAsia="MinionPro-Regular"/>
        </w:rPr>
        <w:t xml:space="preserve">Waniak-Michalak H., </w:t>
      </w:r>
      <w:proofErr w:type="spellStart"/>
      <w:r w:rsidRPr="008866EA">
        <w:rPr>
          <w:rFonts w:eastAsia="MinionPro-Regular"/>
          <w:i/>
        </w:rPr>
        <w:t>Pozabankowe</w:t>
      </w:r>
      <w:proofErr w:type="spellEnd"/>
      <w:r w:rsidRPr="008866EA">
        <w:rPr>
          <w:rFonts w:eastAsia="MinionPro-Regular"/>
          <w:i/>
        </w:rPr>
        <w:t xml:space="preserve"> źródła finansowania małych i średnich przedsiębiorstw</w:t>
      </w:r>
      <w:r w:rsidRPr="008866EA">
        <w:rPr>
          <w:rFonts w:eastAsia="MinionPro-Regular"/>
        </w:rPr>
        <w:t xml:space="preserve">, Wolters Kluwer Polska, </w:t>
      </w:r>
      <w:r w:rsidR="00BF2B88" w:rsidRPr="00013B08">
        <w:rPr>
          <w:rFonts w:eastAsia="MinionPro-Regular"/>
        </w:rPr>
        <w:t>Warszawa</w:t>
      </w:r>
      <w:r w:rsidR="00BF2B88">
        <w:rPr>
          <w:rFonts w:eastAsia="MinionPro-Regular"/>
        </w:rPr>
        <w:t xml:space="preserve"> </w:t>
      </w:r>
      <w:r w:rsidRPr="008866EA">
        <w:rPr>
          <w:rFonts w:eastAsia="MinionPro-Regular"/>
        </w:rPr>
        <w:t>2007.</w:t>
      </w:r>
    </w:p>
    <w:p w14:paraId="0780CB6A" w14:textId="1B574927" w:rsidR="00941F50" w:rsidRPr="008866EA" w:rsidRDefault="00941F50" w:rsidP="00FF2D62">
      <w:pPr>
        <w:numPr>
          <w:ilvl w:val="0"/>
          <w:numId w:val="32"/>
        </w:numPr>
        <w:autoSpaceDE w:val="0"/>
        <w:autoSpaceDN w:val="0"/>
        <w:adjustRightInd w:val="0"/>
        <w:spacing w:line="360" w:lineRule="auto"/>
        <w:ind w:left="426" w:hanging="426"/>
        <w:jc w:val="both"/>
        <w:rPr>
          <w:rFonts w:eastAsia="MinionPro-Regular"/>
        </w:rPr>
      </w:pPr>
      <w:r w:rsidRPr="008866EA">
        <w:rPr>
          <w:rFonts w:eastAsia="MinionPro-Regular"/>
          <w:i/>
        </w:rPr>
        <w:t>Wyzwania i perspektywy zarzadzania w małych i średnich przedsiębiorstwach</w:t>
      </w:r>
      <w:r w:rsidRPr="008866EA">
        <w:rPr>
          <w:rFonts w:eastAsia="MinionPro-Regular"/>
        </w:rPr>
        <w:t xml:space="preserve">, red. M. </w:t>
      </w:r>
      <w:proofErr w:type="spellStart"/>
      <w:r w:rsidRPr="008866EA">
        <w:rPr>
          <w:rFonts w:eastAsia="MinionPro-Regular"/>
        </w:rPr>
        <w:t>Matejun</w:t>
      </w:r>
      <w:proofErr w:type="spellEnd"/>
      <w:r w:rsidRPr="008866EA">
        <w:rPr>
          <w:rFonts w:eastAsia="MinionPro-Regular"/>
        </w:rPr>
        <w:t>, C.H. Beck, Warszawa 2010.</w:t>
      </w:r>
    </w:p>
    <w:p w14:paraId="73084D6A" w14:textId="77777777" w:rsidR="00941F50" w:rsidRDefault="00941F50" w:rsidP="003C7870">
      <w:pPr>
        <w:numPr>
          <w:ilvl w:val="0"/>
          <w:numId w:val="32"/>
        </w:numPr>
        <w:autoSpaceDE w:val="0"/>
        <w:autoSpaceDN w:val="0"/>
        <w:adjustRightInd w:val="0"/>
        <w:spacing w:line="360" w:lineRule="auto"/>
        <w:ind w:left="426" w:hanging="426"/>
        <w:jc w:val="both"/>
        <w:rPr>
          <w:rFonts w:eastAsia="MinionPro-Regular"/>
        </w:rPr>
      </w:pPr>
      <w:r w:rsidRPr="008866EA">
        <w:rPr>
          <w:rFonts w:eastAsia="MinionPro-Regular"/>
        </w:rPr>
        <w:t xml:space="preserve">Zarzecki J., </w:t>
      </w:r>
      <w:r w:rsidRPr="008866EA">
        <w:rPr>
          <w:rFonts w:eastAsia="MinionPro-Regular"/>
          <w:i/>
        </w:rPr>
        <w:t>Finanse</w:t>
      </w:r>
      <w:r>
        <w:rPr>
          <w:rFonts w:eastAsia="MinionPro-Regular"/>
          <w:i/>
        </w:rPr>
        <w:t>.</w:t>
      </w:r>
      <w:r w:rsidRPr="008866EA">
        <w:rPr>
          <w:rFonts w:eastAsia="MinionPro-Regular"/>
          <w:i/>
        </w:rPr>
        <w:t xml:space="preserve"> Tom II</w:t>
      </w:r>
      <w:r w:rsidRPr="008866EA">
        <w:rPr>
          <w:rFonts w:eastAsia="MinionPro-Regular"/>
        </w:rPr>
        <w:t>, Wydawnictwo Wyższej Szkoły Ekonomicznej w Białymstoku, Białystok 2000.</w:t>
      </w:r>
    </w:p>
    <w:p w14:paraId="75B68210" w14:textId="76984643" w:rsidR="00D70386" w:rsidRDefault="00D70386" w:rsidP="003C7870">
      <w:pPr>
        <w:numPr>
          <w:ilvl w:val="0"/>
          <w:numId w:val="32"/>
        </w:numPr>
        <w:autoSpaceDE w:val="0"/>
        <w:autoSpaceDN w:val="0"/>
        <w:adjustRightInd w:val="0"/>
        <w:spacing w:line="360" w:lineRule="auto"/>
        <w:ind w:left="426" w:hanging="426"/>
        <w:jc w:val="both"/>
        <w:rPr>
          <w:rFonts w:eastAsia="MinionPro-Regular"/>
        </w:rPr>
      </w:pPr>
      <w:r>
        <w:rPr>
          <w:rFonts w:eastAsia="MinionPro-Regular"/>
        </w:rPr>
        <w:t>……….</w:t>
      </w:r>
    </w:p>
    <w:p w14:paraId="7298E8C3" w14:textId="4042668C" w:rsidR="0074256D" w:rsidRDefault="0074256D" w:rsidP="00EB0BBA">
      <w:pPr>
        <w:autoSpaceDE w:val="0"/>
        <w:autoSpaceDN w:val="0"/>
        <w:adjustRightInd w:val="0"/>
        <w:spacing w:line="360" w:lineRule="auto"/>
        <w:jc w:val="both"/>
        <w:rPr>
          <w:rFonts w:eastAsia="MinionPro-Regular"/>
        </w:rPr>
      </w:pPr>
    </w:p>
    <w:p w14:paraId="7E935962" w14:textId="76C9D45C" w:rsidR="00C72FBC" w:rsidRPr="00EB0BBA" w:rsidRDefault="00D74DE5" w:rsidP="004F7D07">
      <w:pPr>
        <w:autoSpaceDE w:val="0"/>
        <w:autoSpaceDN w:val="0"/>
        <w:adjustRightInd w:val="0"/>
        <w:spacing w:line="360" w:lineRule="auto"/>
        <w:ind w:left="567" w:hanging="567"/>
        <w:jc w:val="center"/>
        <w:rPr>
          <w:rFonts w:eastAsia="MinionPro-Regular"/>
          <w:b/>
          <w:sz w:val="32"/>
          <w:szCs w:val="32"/>
        </w:rPr>
      </w:pPr>
      <w:r w:rsidRPr="00EB0BBA">
        <w:rPr>
          <w:rFonts w:eastAsia="MinionPro-Regular"/>
          <w:b/>
          <w:smallCaps/>
          <w:sz w:val="32"/>
          <w:szCs w:val="32"/>
        </w:rPr>
        <w:t>ŹRÓDŁA INTERNETOWE</w:t>
      </w:r>
    </w:p>
    <w:p w14:paraId="37E4C84E" w14:textId="77777777" w:rsidR="004F7D07" w:rsidRPr="008866EA" w:rsidRDefault="004F7D07" w:rsidP="007F08AB">
      <w:pPr>
        <w:autoSpaceDE w:val="0"/>
        <w:autoSpaceDN w:val="0"/>
        <w:adjustRightInd w:val="0"/>
        <w:spacing w:line="360" w:lineRule="auto"/>
        <w:ind w:left="567" w:hanging="567"/>
        <w:jc w:val="both"/>
        <w:rPr>
          <w:rFonts w:eastAsia="MinionPro-Regular"/>
          <w:b/>
        </w:rPr>
      </w:pPr>
    </w:p>
    <w:p w14:paraId="58EF3833" w14:textId="14A31111" w:rsidR="00941F50" w:rsidRPr="00013B08" w:rsidRDefault="00941F50" w:rsidP="00D70386">
      <w:pPr>
        <w:pStyle w:val="Akapitzlist"/>
        <w:numPr>
          <w:ilvl w:val="0"/>
          <w:numId w:val="93"/>
        </w:numPr>
        <w:spacing w:line="360" w:lineRule="auto"/>
        <w:ind w:left="426" w:hanging="426"/>
        <w:jc w:val="both"/>
        <w:rPr>
          <w:rFonts w:eastAsia="MinionPro-Regular"/>
          <w:i/>
          <w:iCs/>
        </w:rPr>
      </w:pPr>
      <w:r w:rsidRPr="00013B08">
        <w:rPr>
          <w:rFonts w:eastAsia="MinionPro-Regular"/>
          <w:i/>
          <w:iCs/>
        </w:rPr>
        <w:t>Jakie firmy tworzą sektor MSP</w:t>
      </w:r>
      <w:r w:rsidRPr="00013B08">
        <w:rPr>
          <w:rFonts w:eastAsia="MinionPro-Regular"/>
        </w:rPr>
        <w:t xml:space="preserve"> - Poradnik przedsiębiorcy</w:t>
      </w:r>
      <w:r w:rsidR="00940847" w:rsidRPr="00013B08">
        <w:rPr>
          <w:rFonts w:eastAsia="MinionPro-Regular"/>
        </w:rPr>
        <w:t>,</w:t>
      </w:r>
      <w:r w:rsidRPr="00013B08">
        <w:rPr>
          <w:rFonts w:eastAsia="MinionPro-Regular"/>
        </w:rPr>
        <w:t xml:space="preserve"> https://poradnikprzedsiebiorcy.pl/-jakie-firmy-tworza-sektor-msp. </w:t>
      </w:r>
    </w:p>
    <w:p w14:paraId="1D8A6699" w14:textId="4ED28587" w:rsidR="00BF2B88" w:rsidRDefault="00940847" w:rsidP="00940847">
      <w:pPr>
        <w:pStyle w:val="Akapitzlist"/>
        <w:numPr>
          <w:ilvl w:val="0"/>
          <w:numId w:val="93"/>
        </w:numPr>
        <w:spacing w:line="360" w:lineRule="auto"/>
        <w:ind w:left="426" w:hanging="426"/>
        <w:contextualSpacing w:val="0"/>
        <w:jc w:val="both"/>
        <w:rPr>
          <w:rFonts w:eastAsia="MinionPro-Regular"/>
        </w:rPr>
      </w:pPr>
      <w:r w:rsidRPr="00013B08">
        <w:rPr>
          <w:i/>
          <w:iCs/>
        </w:rPr>
        <w:t>Kredyt dla firm Marzec 2026 | Ranking</w:t>
      </w:r>
      <w:r w:rsidRPr="00CE0B12">
        <w:rPr>
          <w:i/>
          <w:iCs/>
        </w:rPr>
        <w:t xml:space="preserve"> </w:t>
      </w:r>
      <w:r w:rsidR="00BF2B88" w:rsidRPr="00A557DF">
        <w:rPr>
          <w:rFonts w:eastAsia="MinionPro-Regular"/>
          <w:i/>
        </w:rPr>
        <w:t>najlepszych ofert i kompletny przewodnik</w:t>
      </w:r>
      <w:r w:rsidR="00BF2B88" w:rsidRPr="007066ED">
        <w:rPr>
          <w:rFonts w:eastAsia="MinionPro-Regular"/>
        </w:rPr>
        <w:t xml:space="preserve">, </w:t>
      </w:r>
    </w:p>
    <w:p w14:paraId="23876DC2" w14:textId="7D596966" w:rsidR="00BF2B88" w:rsidRDefault="00BF2B88" w:rsidP="000B69B4">
      <w:pPr>
        <w:pStyle w:val="Akapitzlist"/>
        <w:spacing w:line="360" w:lineRule="auto"/>
        <w:ind w:left="425"/>
        <w:contextualSpacing w:val="0"/>
        <w:jc w:val="both"/>
      </w:pPr>
      <w:r w:rsidRPr="00D70386">
        <w:rPr>
          <w:rFonts w:eastAsia="MinionPro-Regular"/>
        </w:rPr>
        <w:t>https://www.bankier.pl/smart/kredyty-firmowe</w:t>
      </w:r>
      <w:r>
        <w:rPr>
          <w:rFonts w:eastAsia="MinionPro-Regular"/>
        </w:rPr>
        <w:t>.</w:t>
      </w:r>
    </w:p>
    <w:p w14:paraId="3BAEE583" w14:textId="6A2D7AB1" w:rsidR="00BF2B88" w:rsidRDefault="00941F50" w:rsidP="00D70386">
      <w:pPr>
        <w:numPr>
          <w:ilvl w:val="0"/>
          <w:numId w:val="93"/>
        </w:numPr>
        <w:autoSpaceDE w:val="0"/>
        <w:autoSpaceDN w:val="0"/>
        <w:adjustRightInd w:val="0"/>
        <w:spacing w:line="360" w:lineRule="auto"/>
        <w:ind w:left="426" w:hanging="426"/>
        <w:jc w:val="both"/>
        <w:rPr>
          <w:rFonts w:eastAsia="MinionPro-Regular"/>
        </w:rPr>
      </w:pPr>
      <w:r w:rsidRPr="008866EA">
        <w:rPr>
          <w:rFonts w:eastAsia="MinionPro-Regular"/>
        </w:rPr>
        <w:t xml:space="preserve">Latusek M., </w:t>
      </w:r>
      <w:r w:rsidRPr="008866EA">
        <w:rPr>
          <w:rFonts w:eastAsia="MinionPro-Regular"/>
          <w:i/>
        </w:rPr>
        <w:t>Formy wspierania MSP. Kryteria klasyfikacji oraz rozwój małych i średnich przedsiębiorstw</w:t>
      </w:r>
      <w:r w:rsidRPr="008866EA">
        <w:rPr>
          <w:rFonts w:eastAsia="MinionPro-Regular"/>
        </w:rPr>
        <w:t xml:space="preserve">, </w:t>
      </w:r>
      <w:r>
        <w:rPr>
          <w:rFonts w:eastAsia="MinionPro-Regular"/>
        </w:rPr>
        <w:t>C</w:t>
      </w:r>
      <w:r w:rsidRPr="008866EA">
        <w:rPr>
          <w:rFonts w:eastAsia="MinionPro-Regular"/>
        </w:rPr>
        <w:t>zęść 2 [w:] Gazeta Małych i Średnich Przedsiębiorstw 2009, nr 11(91</w:t>
      </w:r>
      <w:r w:rsidRPr="00013B08">
        <w:rPr>
          <w:rFonts w:eastAsia="MinionPro-Regular"/>
        </w:rPr>
        <w:t>)</w:t>
      </w:r>
      <w:r w:rsidR="00013B08" w:rsidRPr="00013B08">
        <w:rPr>
          <w:rFonts w:eastAsia="MinionPro-Regular"/>
        </w:rPr>
        <w:t>.</w:t>
      </w:r>
      <w:r>
        <w:rPr>
          <w:rFonts w:eastAsia="MinionPro-Regular"/>
        </w:rPr>
        <w:t xml:space="preserve"> </w:t>
      </w:r>
    </w:p>
    <w:p w14:paraId="6C4BF04A" w14:textId="4BF0ED19" w:rsidR="00941F50" w:rsidRPr="008866EA" w:rsidRDefault="00941F50" w:rsidP="00013B08">
      <w:pPr>
        <w:autoSpaceDE w:val="0"/>
        <w:autoSpaceDN w:val="0"/>
        <w:adjustRightInd w:val="0"/>
        <w:spacing w:line="360" w:lineRule="auto"/>
        <w:ind w:left="426"/>
        <w:jc w:val="both"/>
        <w:rPr>
          <w:rFonts w:eastAsia="MinionPro-Regular"/>
        </w:rPr>
      </w:pPr>
      <w:r w:rsidRPr="005E175B">
        <w:rPr>
          <w:rFonts w:eastAsia="MinionPro-Regular"/>
        </w:rPr>
        <w:t>http://www.gazeta-msp.pl/?id=pokaz_artykul&amp;indeks_artykulu=1181</w:t>
      </w:r>
      <w:r w:rsidR="00940847">
        <w:rPr>
          <w:rFonts w:eastAsia="MinionPro-Regular"/>
        </w:rPr>
        <w:t>.</w:t>
      </w:r>
      <w:r>
        <w:rPr>
          <w:rFonts w:eastAsia="MinionPro-Regular"/>
        </w:rPr>
        <w:t xml:space="preserve"> </w:t>
      </w:r>
    </w:p>
    <w:p w14:paraId="7242DF2F" w14:textId="4CD0626A" w:rsidR="00BF2B88" w:rsidRPr="00013B08" w:rsidRDefault="00BF2B88" w:rsidP="00013B08">
      <w:pPr>
        <w:pStyle w:val="Akapitzlist"/>
        <w:numPr>
          <w:ilvl w:val="0"/>
          <w:numId w:val="93"/>
        </w:numPr>
        <w:spacing w:line="360" w:lineRule="auto"/>
        <w:ind w:left="426" w:hanging="426"/>
        <w:contextualSpacing w:val="0"/>
        <w:jc w:val="both"/>
        <w:rPr>
          <w:rFonts w:eastAsia="MinionPro-Regular"/>
        </w:rPr>
      </w:pPr>
      <w:proofErr w:type="spellStart"/>
      <w:r w:rsidRPr="007066ED">
        <w:rPr>
          <w:rFonts w:eastAsia="MinionPro-Regular"/>
        </w:rPr>
        <w:t>Lazarowicz</w:t>
      </w:r>
      <w:proofErr w:type="spellEnd"/>
      <w:r>
        <w:rPr>
          <w:rFonts w:eastAsia="MinionPro-Regular"/>
        </w:rPr>
        <w:t xml:space="preserve"> A.</w:t>
      </w:r>
      <w:r w:rsidRPr="007066ED">
        <w:rPr>
          <w:rFonts w:eastAsia="MinionPro-Regular"/>
        </w:rPr>
        <w:t xml:space="preserve">, </w:t>
      </w:r>
      <w:r w:rsidRPr="007066ED">
        <w:rPr>
          <w:rFonts w:eastAsia="MinionPro-Regular"/>
          <w:i/>
          <w:iCs/>
        </w:rPr>
        <w:t>Kredyt dla przedsiębiorstw,</w:t>
      </w:r>
      <w:r w:rsidRPr="007066ED">
        <w:rPr>
          <w:rFonts w:eastAsia="MinionPro-Regular"/>
        </w:rPr>
        <w:t xml:space="preserve"> Smart Bankier.pl, https://poradnikprzedsiebiorcy.pl/-kredyt-definicja-przyklady</w:t>
      </w:r>
      <w:r>
        <w:rPr>
          <w:rFonts w:eastAsia="MinionPro-Regular"/>
        </w:rPr>
        <w:t>.</w:t>
      </w:r>
    </w:p>
    <w:p w14:paraId="48B037C2" w14:textId="7F9FD808" w:rsidR="00BF2B88" w:rsidRDefault="00941F50" w:rsidP="00D70386">
      <w:pPr>
        <w:numPr>
          <w:ilvl w:val="0"/>
          <w:numId w:val="93"/>
        </w:numPr>
        <w:autoSpaceDE w:val="0"/>
        <w:autoSpaceDN w:val="0"/>
        <w:adjustRightInd w:val="0"/>
        <w:spacing w:line="360" w:lineRule="auto"/>
        <w:ind w:left="426" w:hanging="426"/>
        <w:jc w:val="both"/>
        <w:rPr>
          <w:rFonts w:eastAsia="MinionPro-Regular"/>
        </w:rPr>
      </w:pPr>
      <w:r w:rsidRPr="005E175B">
        <w:rPr>
          <w:rFonts w:eastAsia="MinionPro-Regular"/>
          <w:i/>
          <w:iCs/>
        </w:rPr>
        <w:t>Przedsiębiorstwo i przemysł. Nowa definicja MSP.</w:t>
      </w:r>
      <w:r w:rsidRPr="007066ED">
        <w:rPr>
          <w:rFonts w:eastAsia="MinionPro-Regular"/>
        </w:rPr>
        <w:t xml:space="preserve"> Poradnik dla użytkowników i wzór oświadczenia, Wspólnoty Europejskie, 200</w:t>
      </w:r>
      <w:r w:rsidRPr="00013B08">
        <w:rPr>
          <w:rFonts w:eastAsia="MinionPro-Regular"/>
        </w:rPr>
        <w:t>6</w:t>
      </w:r>
      <w:r w:rsidR="00013B08" w:rsidRPr="00013B08">
        <w:rPr>
          <w:rFonts w:eastAsia="MinionPro-Regular"/>
        </w:rPr>
        <w:t>.</w:t>
      </w:r>
    </w:p>
    <w:p w14:paraId="384E3913" w14:textId="6C03090D" w:rsidR="00941F50" w:rsidRPr="007066ED" w:rsidRDefault="00941F50" w:rsidP="00013B08">
      <w:pPr>
        <w:autoSpaceDE w:val="0"/>
        <w:autoSpaceDN w:val="0"/>
        <w:adjustRightInd w:val="0"/>
        <w:spacing w:line="360" w:lineRule="auto"/>
        <w:ind w:left="426"/>
        <w:jc w:val="both"/>
        <w:rPr>
          <w:rFonts w:eastAsia="MinionPro-Regular"/>
        </w:rPr>
      </w:pPr>
      <w:r w:rsidRPr="007066ED">
        <w:rPr>
          <w:rFonts w:eastAsia="MinionPro-Regular"/>
        </w:rPr>
        <w:t>https://www.parp.gov.pl/files/74/87/1155.pdf</w:t>
      </w:r>
      <w:r>
        <w:rPr>
          <w:rFonts w:eastAsia="MinionPro-Regular"/>
        </w:rPr>
        <w:t>.</w:t>
      </w:r>
    </w:p>
    <w:p w14:paraId="3FC04198" w14:textId="77777777" w:rsidR="00941F50" w:rsidRPr="00D70386" w:rsidRDefault="00941F50" w:rsidP="00D70386">
      <w:pPr>
        <w:pStyle w:val="Akapitzlist"/>
        <w:numPr>
          <w:ilvl w:val="0"/>
          <w:numId w:val="93"/>
        </w:numPr>
        <w:spacing w:line="360" w:lineRule="auto"/>
        <w:ind w:left="425" w:hanging="425"/>
        <w:contextualSpacing w:val="0"/>
        <w:jc w:val="both"/>
        <w:rPr>
          <w:rFonts w:eastAsia="MinionPro-Regular"/>
        </w:rPr>
      </w:pPr>
      <w:r w:rsidRPr="00941F50">
        <w:rPr>
          <w:rFonts w:eastAsia="MinionPro-Regular"/>
          <w:i/>
          <w:iCs/>
        </w:rPr>
        <w:t>Roczny Raport NBP o stabilności systemu finansowego,</w:t>
      </w:r>
      <w:r w:rsidRPr="00D70386">
        <w:rPr>
          <w:rFonts w:eastAsia="MinionPro-Regular"/>
        </w:rPr>
        <w:t xml:space="preserve"> https://nbp.pl/system-finansowy/raporty-o-stabilnosci-systemu-finansowego/</w:t>
      </w:r>
      <w:r>
        <w:rPr>
          <w:rFonts w:eastAsia="MinionPro-Regular"/>
        </w:rPr>
        <w:t>.</w:t>
      </w:r>
    </w:p>
    <w:p w14:paraId="46DFF7CE" w14:textId="643C6237" w:rsidR="00C72FBC" w:rsidRPr="00013B08" w:rsidRDefault="006B56B1" w:rsidP="005A54C2">
      <w:pPr>
        <w:numPr>
          <w:ilvl w:val="0"/>
          <w:numId w:val="93"/>
        </w:numPr>
        <w:autoSpaceDE w:val="0"/>
        <w:autoSpaceDN w:val="0"/>
        <w:adjustRightInd w:val="0"/>
        <w:spacing w:line="360" w:lineRule="auto"/>
        <w:ind w:left="567" w:hanging="567"/>
        <w:jc w:val="both"/>
        <w:rPr>
          <w:rFonts w:eastAsia="MinionPro-Regular"/>
        </w:rPr>
      </w:pPr>
      <w:r w:rsidRPr="00013B08">
        <w:rPr>
          <w:rFonts w:eastAsia="MinionPro-Regular"/>
          <w:i/>
        </w:rPr>
        <w:lastRenderedPageBreak/>
        <w:t>Tarcza podatkowa. Przydatne narzędzie dla przedsiębiorcy</w:t>
      </w:r>
      <w:r w:rsidR="00940847" w:rsidRPr="00013B08">
        <w:rPr>
          <w:rFonts w:eastAsia="MinionPro-Regular"/>
          <w:i/>
        </w:rPr>
        <w:t>,</w:t>
      </w:r>
      <w:r w:rsidR="00B473C9" w:rsidRPr="00013B08">
        <w:rPr>
          <w:rFonts w:eastAsia="MinionPro-Regular"/>
          <w:i/>
        </w:rPr>
        <w:t xml:space="preserve"> </w:t>
      </w:r>
      <w:r w:rsidR="007066ED" w:rsidRPr="00013B08">
        <w:rPr>
          <w:rFonts w:eastAsia="MinionPro-Regular"/>
        </w:rPr>
        <w:t>https://msp.money.pl/wiadomosci/poradniki/artykul/tarcza-podatkowa-przydatne-narzedzie-dla,251,0,2422779.html</w:t>
      </w:r>
      <w:r w:rsidR="00940847" w:rsidRPr="00013B08">
        <w:rPr>
          <w:rFonts w:eastAsia="MinionPro-Regular"/>
        </w:rPr>
        <w:t>.</w:t>
      </w:r>
    </w:p>
    <w:p w14:paraId="64C1E33B" w14:textId="77777777" w:rsidR="007066ED" w:rsidRDefault="007066ED" w:rsidP="006F36FD">
      <w:pPr>
        <w:autoSpaceDE w:val="0"/>
        <w:autoSpaceDN w:val="0"/>
        <w:adjustRightInd w:val="0"/>
        <w:spacing w:line="360" w:lineRule="auto"/>
        <w:ind w:left="567" w:hanging="567"/>
        <w:jc w:val="center"/>
        <w:rPr>
          <w:rFonts w:eastAsia="MinionPro-Regular"/>
          <w:b/>
          <w:sz w:val="32"/>
          <w:szCs w:val="32"/>
        </w:rPr>
      </w:pPr>
    </w:p>
    <w:p w14:paraId="4D29DC63" w14:textId="77777777" w:rsidR="007066ED" w:rsidRDefault="007066ED" w:rsidP="006F36FD">
      <w:pPr>
        <w:autoSpaceDE w:val="0"/>
        <w:autoSpaceDN w:val="0"/>
        <w:adjustRightInd w:val="0"/>
        <w:spacing w:line="360" w:lineRule="auto"/>
        <w:ind w:left="567" w:hanging="567"/>
        <w:jc w:val="center"/>
        <w:rPr>
          <w:rFonts w:eastAsia="MinionPro-Regular"/>
          <w:b/>
          <w:sz w:val="32"/>
          <w:szCs w:val="32"/>
        </w:rPr>
      </w:pPr>
    </w:p>
    <w:p w14:paraId="19328343" w14:textId="7D374A49" w:rsidR="00C72FBC" w:rsidRPr="00B06294" w:rsidRDefault="00D74DE5" w:rsidP="006F36FD">
      <w:pPr>
        <w:autoSpaceDE w:val="0"/>
        <w:autoSpaceDN w:val="0"/>
        <w:adjustRightInd w:val="0"/>
        <w:spacing w:line="360" w:lineRule="auto"/>
        <w:ind w:left="567" w:hanging="567"/>
        <w:jc w:val="center"/>
        <w:rPr>
          <w:rFonts w:eastAsia="MinionPro-Regular"/>
          <w:b/>
          <w:sz w:val="32"/>
          <w:szCs w:val="32"/>
        </w:rPr>
      </w:pPr>
      <w:r w:rsidRPr="00B06294">
        <w:rPr>
          <w:rFonts w:eastAsia="MinionPro-Regular"/>
          <w:b/>
          <w:sz w:val="32"/>
          <w:szCs w:val="32"/>
        </w:rPr>
        <w:t xml:space="preserve">ŹRÓDŁA </w:t>
      </w:r>
      <w:r w:rsidRPr="00B06294">
        <w:rPr>
          <w:rFonts w:eastAsia="MinionPro-Regular"/>
          <w:b/>
          <w:smallCaps/>
          <w:sz w:val="32"/>
          <w:szCs w:val="32"/>
        </w:rPr>
        <w:t>PRAWA</w:t>
      </w:r>
    </w:p>
    <w:p w14:paraId="08615D0E" w14:textId="77777777" w:rsidR="006F36FD" w:rsidRPr="008866EA" w:rsidRDefault="006F36FD" w:rsidP="007F08AB">
      <w:pPr>
        <w:autoSpaceDE w:val="0"/>
        <w:autoSpaceDN w:val="0"/>
        <w:adjustRightInd w:val="0"/>
        <w:spacing w:line="360" w:lineRule="auto"/>
        <w:ind w:left="567" w:hanging="567"/>
        <w:jc w:val="both"/>
        <w:rPr>
          <w:rFonts w:eastAsia="MinionPro-Regular"/>
          <w:b/>
        </w:rPr>
      </w:pPr>
    </w:p>
    <w:p w14:paraId="152BDE52" w14:textId="66638BEF" w:rsidR="005E175B" w:rsidRPr="00013B08" w:rsidRDefault="005E175B" w:rsidP="00D70386">
      <w:pPr>
        <w:numPr>
          <w:ilvl w:val="0"/>
          <w:numId w:val="33"/>
        </w:numPr>
        <w:spacing w:line="360" w:lineRule="auto"/>
        <w:ind w:left="426" w:hanging="426"/>
        <w:jc w:val="both"/>
        <w:rPr>
          <w:bCs/>
        </w:rPr>
      </w:pPr>
      <w:r w:rsidRPr="00D70386">
        <w:rPr>
          <w:bCs/>
        </w:rPr>
        <w:t xml:space="preserve">Konstytucja Rzeczypospolitej Polskiej z dnia 2 kwietnia </w:t>
      </w:r>
      <w:r w:rsidRPr="00013B08">
        <w:rPr>
          <w:bCs/>
        </w:rPr>
        <w:t>1997 r. (Dz.U. z 1997 r.</w:t>
      </w:r>
      <w:r w:rsidR="00940847" w:rsidRPr="00013B08">
        <w:rPr>
          <w:bCs/>
        </w:rPr>
        <w:t>,</w:t>
      </w:r>
      <w:r w:rsidRPr="00013B08">
        <w:rPr>
          <w:bCs/>
        </w:rPr>
        <w:t xml:space="preserve"> nr 78, poz. 483 ze zm.).</w:t>
      </w:r>
    </w:p>
    <w:p w14:paraId="4EFCAE47" w14:textId="7B90BB68" w:rsidR="005E175B" w:rsidRDefault="005E175B" w:rsidP="00D70386">
      <w:pPr>
        <w:numPr>
          <w:ilvl w:val="0"/>
          <w:numId w:val="33"/>
        </w:numPr>
        <w:spacing w:line="360" w:lineRule="auto"/>
        <w:ind w:left="426" w:hanging="426"/>
        <w:jc w:val="both"/>
        <w:rPr>
          <w:bCs/>
        </w:rPr>
      </w:pPr>
      <w:r w:rsidRPr="00013B08">
        <w:rPr>
          <w:bCs/>
        </w:rPr>
        <w:t>Ustawa z dnia 20 grudnia 1996 r. o gospodarce komunalnej (</w:t>
      </w:r>
      <w:proofErr w:type="spellStart"/>
      <w:r w:rsidRPr="00013B08">
        <w:rPr>
          <w:bCs/>
        </w:rPr>
        <w:t>t.j</w:t>
      </w:r>
      <w:proofErr w:type="spellEnd"/>
      <w:r w:rsidRPr="00013B08">
        <w:rPr>
          <w:bCs/>
        </w:rPr>
        <w:t>. Dz.U. z 2021 r.</w:t>
      </w:r>
      <w:r w:rsidR="005974F1" w:rsidRPr="00013B08">
        <w:rPr>
          <w:bCs/>
        </w:rPr>
        <w:t>,</w:t>
      </w:r>
      <w:r w:rsidRPr="00013B08">
        <w:rPr>
          <w:bCs/>
        </w:rPr>
        <w:t xml:space="preserve"> poz.</w:t>
      </w:r>
      <w:r w:rsidRPr="007066ED">
        <w:rPr>
          <w:bCs/>
        </w:rPr>
        <w:t xml:space="preserve"> 679).</w:t>
      </w:r>
    </w:p>
    <w:p w14:paraId="4EB6C65D" w14:textId="393C5C07" w:rsidR="005E175B" w:rsidRPr="00013B08" w:rsidRDefault="005E175B" w:rsidP="00D70386">
      <w:pPr>
        <w:numPr>
          <w:ilvl w:val="0"/>
          <w:numId w:val="33"/>
        </w:numPr>
        <w:spacing w:line="360" w:lineRule="auto"/>
        <w:ind w:left="426" w:hanging="426"/>
        <w:jc w:val="both"/>
        <w:rPr>
          <w:rFonts w:eastAsia="MinionPro-Regular"/>
        </w:rPr>
      </w:pPr>
      <w:r w:rsidRPr="008866EA">
        <w:rPr>
          <w:rFonts w:eastAsia="MinionPro-Regular"/>
        </w:rPr>
        <w:t xml:space="preserve">Ustawa z dnia 29 sierpnia 1997 r. Prawo bankowe </w:t>
      </w:r>
      <w:r w:rsidR="005974F1" w:rsidRPr="00013B08">
        <w:rPr>
          <w:rFonts w:eastAsia="MinionPro-Regular"/>
        </w:rPr>
        <w:t>(</w:t>
      </w:r>
      <w:proofErr w:type="spellStart"/>
      <w:r w:rsidR="005974F1" w:rsidRPr="00013B08">
        <w:rPr>
          <w:rFonts w:eastAsia="MinionPro-Regular"/>
        </w:rPr>
        <w:t>t.j</w:t>
      </w:r>
      <w:proofErr w:type="spellEnd"/>
      <w:r w:rsidR="005974F1" w:rsidRPr="00013B08">
        <w:rPr>
          <w:rFonts w:eastAsia="MinionPro-Regular"/>
        </w:rPr>
        <w:t>. Dz</w:t>
      </w:r>
      <w:r w:rsidRPr="00013B08">
        <w:rPr>
          <w:rFonts w:eastAsia="MinionPro-Regular"/>
        </w:rPr>
        <w:t>.</w:t>
      </w:r>
      <w:r w:rsidR="005974F1" w:rsidRPr="00013B08">
        <w:rPr>
          <w:rFonts w:eastAsia="MinionPro-Regular"/>
        </w:rPr>
        <w:t>U. z 2026 r., poz. 68 ze zm.).</w:t>
      </w:r>
    </w:p>
    <w:p w14:paraId="54E4BF31" w14:textId="4DF264F9" w:rsidR="005E175B" w:rsidRPr="00013B08" w:rsidRDefault="005E175B" w:rsidP="00D70386">
      <w:pPr>
        <w:numPr>
          <w:ilvl w:val="0"/>
          <w:numId w:val="33"/>
        </w:numPr>
        <w:spacing w:line="360" w:lineRule="auto"/>
        <w:ind w:left="426" w:hanging="426"/>
        <w:jc w:val="both"/>
        <w:rPr>
          <w:bCs/>
        </w:rPr>
      </w:pPr>
      <w:r w:rsidRPr="00013B08">
        <w:rPr>
          <w:bCs/>
        </w:rPr>
        <w:t>Ustawa z dnia 5 czerwca 1998 r. o samorządzie powiatowym (</w:t>
      </w:r>
      <w:proofErr w:type="spellStart"/>
      <w:r w:rsidRPr="00013B08">
        <w:rPr>
          <w:bCs/>
        </w:rPr>
        <w:t>t.j</w:t>
      </w:r>
      <w:proofErr w:type="spellEnd"/>
      <w:r w:rsidRPr="00013B08">
        <w:rPr>
          <w:bCs/>
        </w:rPr>
        <w:t>. Dz.U. z 2024 r.</w:t>
      </w:r>
      <w:r w:rsidR="00940847" w:rsidRPr="00013B08">
        <w:rPr>
          <w:bCs/>
        </w:rPr>
        <w:t xml:space="preserve">, </w:t>
      </w:r>
      <w:r w:rsidRPr="00013B08">
        <w:rPr>
          <w:bCs/>
        </w:rPr>
        <w:t xml:space="preserve">poz. </w:t>
      </w:r>
      <w:r w:rsidR="00940847" w:rsidRPr="00013B08">
        <w:t>1684</w:t>
      </w:r>
      <w:r w:rsidRPr="00013B08">
        <w:rPr>
          <w:bCs/>
        </w:rPr>
        <w:t>).</w:t>
      </w:r>
    </w:p>
    <w:p w14:paraId="668799BC" w14:textId="671872D4" w:rsidR="005E175B" w:rsidRPr="00013B08" w:rsidRDefault="005E175B" w:rsidP="00D70386">
      <w:pPr>
        <w:numPr>
          <w:ilvl w:val="0"/>
          <w:numId w:val="33"/>
        </w:numPr>
        <w:spacing w:line="360" w:lineRule="auto"/>
        <w:ind w:left="426" w:hanging="426"/>
        <w:jc w:val="both"/>
        <w:rPr>
          <w:bCs/>
        </w:rPr>
      </w:pPr>
      <w:r w:rsidRPr="00013B08">
        <w:rPr>
          <w:bCs/>
        </w:rPr>
        <w:t>Ustawa z dnia 5 czerwca 1998 r. o samorządzie wojewódzkim (</w:t>
      </w:r>
      <w:proofErr w:type="spellStart"/>
      <w:r w:rsidRPr="00013B08">
        <w:rPr>
          <w:bCs/>
        </w:rPr>
        <w:t>t.j</w:t>
      </w:r>
      <w:proofErr w:type="spellEnd"/>
      <w:r w:rsidRPr="00013B08">
        <w:rPr>
          <w:bCs/>
        </w:rPr>
        <w:t>. Dz.U. z 2025 r.</w:t>
      </w:r>
      <w:r w:rsidR="00940847" w:rsidRPr="00013B08">
        <w:rPr>
          <w:bCs/>
        </w:rPr>
        <w:t>,</w:t>
      </w:r>
      <w:r w:rsidRPr="00013B08">
        <w:rPr>
          <w:bCs/>
        </w:rPr>
        <w:t xml:space="preserve"> poz. 581</w:t>
      </w:r>
      <w:r w:rsidR="00940847" w:rsidRPr="00013B08">
        <w:rPr>
          <w:bCs/>
        </w:rPr>
        <w:t xml:space="preserve"> ze zm.</w:t>
      </w:r>
      <w:r w:rsidRPr="00013B08">
        <w:rPr>
          <w:bCs/>
        </w:rPr>
        <w:t>).</w:t>
      </w:r>
    </w:p>
    <w:p w14:paraId="7B21A074" w14:textId="2FFA2F12" w:rsidR="005E175B" w:rsidRPr="00013B08" w:rsidRDefault="005E175B" w:rsidP="00D70386">
      <w:pPr>
        <w:numPr>
          <w:ilvl w:val="0"/>
          <w:numId w:val="33"/>
        </w:numPr>
        <w:spacing w:line="360" w:lineRule="auto"/>
        <w:ind w:left="426" w:hanging="426"/>
        <w:jc w:val="both"/>
        <w:rPr>
          <w:bCs/>
        </w:rPr>
      </w:pPr>
      <w:r w:rsidRPr="00013B08">
        <w:rPr>
          <w:bCs/>
        </w:rPr>
        <w:t>Ustawa z dnia 8 marca 1990 r. o samorządzie gminnym (</w:t>
      </w:r>
      <w:proofErr w:type="spellStart"/>
      <w:r w:rsidRPr="00013B08">
        <w:rPr>
          <w:bCs/>
        </w:rPr>
        <w:t>t.j</w:t>
      </w:r>
      <w:proofErr w:type="spellEnd"/>
      <w:r w:rsidRPr="00013B08">
        <w:rPr>
          <w:bCs/>
        </w:rPr>
        <w:t>. Dz.U. z 2025 r.</w:t>
      </w:r>
      <w:r w:rsidR="005974F1" w:rsidRPr="00013B08">
        <w:rPr>
          <w:bCs/>
        </w:rPr>
        <w:t>,</w:t>
      </w:r>
      <w:r w:rsidRPr="00013B08">
        <w:rPr>
          <w:bCs/>
        </w:rPr>
        <w:t xml:space="preserve"> poz. 1153</w:t>
      </w:r>
      <w:r w:rsidR="00940847" w:rsidRPr="00013B08">
        <w:rPr>
          <w:bCs/>
        </w:rPr>
        <w:t xml:space="preserve"> ze zm.</w:t>
      </w:r>
      <w:r w:rsidRPr="00013B08">
        <w:rPr>
          <w:bCs/>
        </w:rPr>
        <w:t>).</w:t>
      </w:r>
    </w:p>
    <w:p w14:paraId="566490AA" w14:textId="538DA468" w:rsidR="005E175B" w:rsidRPr="00013B08" w:rsidRDefault="005E175B" w:rsidP="005E175B">
      <w:pPr>
        <w:pStyle w:val="Akapitzlist"/>
        <w:numPr>
          <w:ilvl w:val="0"/>
          <w:numId w:val="33"/>
        </w:numPr>
        <w:spacing w:line="360" w:lineRule="auto"/>
        <w:ind w:left="426" w:hanging="426"/>
        <w:contextualSpacing w:val="0"/>
        <w:jc w:val="both"/>
        <w:rPr>
          <w:rFonts w:eastAsia="MinionPro-Regular"/>
        </w:rPr>
      </w:pPr>
      <w:r w:rsidRPr="00013B08">
        <w:rPr>
          <w:rFonts w:eastAsia="MinionPro-Regular"/>
        </w:rPr>
        <w:t xml:space="preserve">Zalecenie Komisji </w:t>
      </w:r>
      <w:r w:rsidR="00940847" w:rsidRPr="00013B08">
        <w:rPr>
          <w:rFonts w:eastAsia="MinionPro-Regular"/>
        </w:rPr>
        <w:t xml:space="preserve">nr 2003/361/WE </w:t>
      </w:r>
      <w:r w:rsidRPr="00013B08">
        <w:rPr>
          <w:rFonts w:eastAsia="MinionPro-Regular"/>
        </w:rPr>
        <w:t xml:space="preserve">z dnia 6 maja 2003 r. dotyczące definicji mikroprzedsiębiorstw oraz małych i średnich przedsiębiorstw </w:t>
      </w:r>
      <w:r w:rsidR="00940847" w:rsidRPr="00013B08">
        <w:rPr>
          <w:rFonts w:eastAsia="MinionPro-Regular"/>
        </w:rPr>
        <w:t>(</w:t>
      </w:r>
      <w:proofErr w:type="spellStart"/>
      <w:r w:rsidRPr="00013B08">
        <w:rPr>
          <w:rFonts w:eastAsia="MinionPro-Regular"/>
        </w:rPr>
        <w:t>Dz.U</w:t>
      </w:r>
      <w:r w:rsidR="00940847" w:rsidRPr="00013B08">
        <w:rPr>
          <w:rFonts w:eastAsia="MinionPro-Regular"/>
        </w:rPr>
        <w:t>rz</w:t>
      </w:r>
      <w:proofErr w:type="spellEnd"/>
      <w:r w:rsidRPr="00013B08">
        <w:rPr>
          <w:rFonts w:eastAsia="MinionPro-Regular"/>
        </w:rPr>
        <w:t>. UE L124, 20.05.2003</w:t>
      </w:r>
      <w:r w:rsidR="00940847" w:rsidRPr="00013B08">
        <w:rPr>
          <w:rFonts w:eastAsia="MinionPro-Regular"/>
        </w:rPr>
        <w:t>)</w:t>
      </w:r>
      <w:r w:rsidRPr="00013B08">
        <w:rPr>
          <w:rFonts w:eastAsia="MinionPro-Regular"/>
        </w:rPr>
        <w:t xml:space="preserve">. </w:t>
      </w:r>
    </w:p>
    <w:p w14:paraId="15D64B3E" w14:textId="400EA64A" w:rsidR="00E52D3C" w:rsidRPr="001D0A28" w:rsidRDefault="00E52D3C" w:rsidP="00D70386">
      <w:pPr>
        <w:pStyle w:val="Akapitzlist"/>
        <w:numPr>
          <w:ilvl w:val="0"/>
          <w:numId w:val="33"/>
        </w:numPr>
        <w:spacing w:line="360" w:lineRule="auto"/>
        <w:ind w:left="426" w:hanging="426"/>
        <w:contextualSpacing w:val="0"/>
        <w:jc w:val="both"/>
        <w:rPr>
          <w:rFonts w:eastAsia="MinionPro-Regular"/>
        </w:rPr>
      </w:pPr>
      <w:r>
        <w:rPr>
          <w:rFonts w:eastAsia="MinionPro-Regular"/>
        </w:rPr>
        <w:t>…</w:t>
      </w:r>
    </w:p>
    <w:p w14:paraId="592F5030" w14:textId="77777777" w:rsidR="006F36FD" w:rsidRPr="00664087" w:rsidRDefault="006F36FD" w:rsidP="005974F1">
      <w:pPr>
        <w:pStyle w:val="Nagwek1"/>
      </w:pPr>
      <w:bookmarkStart w:id="52" w:name="_Toc9635316"/>
      <w:bookmarkStart w:id="53" w:name="_Toc6178888"/>
      <w:bookmarkStart w:id="54" w:name="_Toc8995052"/>
      <w:bookmarkStart w:id="55" w:name="_Toc8997016"/>
      <w:bookmarkStart w:id="56" w:name="_Toc8999268"/>
      <w:bookmarkStart w:id="57" w:name="_Toc9001025"/>
      <w:bookmarkStart w:id="58" w:name="_Toc9087573"/>
    </w:p>
    <w:p w14:paraId="6B3DD2A8" w14:textId="77777777" w:rsidR="005974F1" w:rsidRDefault="005974F1">
      <w:pPr>
        <w:rPr>
          <w:rFonts w:eastAsia="MinionPro-Regular"/>
          <w:b/>
          <w:bCs/>
          <w:smallCaps/>
          <w:sz w:val="32"/>
          <w:szCs w:val="32"/>
        </w:rPr>
      </w:pPr>
      <w:r>
        <w:br w:type="page"/>
      </w:r>
    </w:p>
    <w:p w14:paraId="1DB074B5" w14:textId="111EF230" w:rsidR="00C42DDB" w:rsidRPr="008866EA" w:rsidRDefault="00C72FBC" w:rsidP="005974F1">
      <w:pPr>
        <w:pStyle w:val="Nagwek1"/>
      </w:pPr>
      <w:r w:rsidRPr="008866EA">
        <w:lastRenderedPageBreak/>
        <w:t>S</w:t>
      </w:r>
      <w:r w:rsidR="00C42DDB" w:rsidRPr="008866EA">
        <w:t>PIS RYSUNKÓW</w:t>
      </w:r>
      <w:bookmarkEnd w:id="52"/>
    </w:p>
    <w:p w14:paraId="157A0445" w14:textId="756E00A1" w:rsidR="00C42DDB" w:rsidRDefault="00C42DDB" w:rsidP="007F08AB">
      <w:pPr>
        <w:spacing w:line="360" w:lineRule="auto"/>
        <w:jc w:val="both"/>
      </w:pPr>
    </w:p>
    <w:p w14:paraId="0E2D7789" w14:textId="5DCEEBD8" w:rsidR="004B58E7" w:rsidRPr="00013B08" w:rsidRDefault="004B58E7" w:rsidP="004B58E7">
      <w:pPr>
        <w:spacing w:line="360" w:lineRule="auto"/>
        <w:ind w:left="851" w:hanging="851"/>
        <w:jc w:val="both"/>
      </w:pPr>
      <w:r w:rsidRPr="00013B08">
        <w:t>Rys</w:t>
      </w:r>
      <w:r w:rsidR="005974F1" w:rsidRPr="00013B08">
        <w:t>unek</w:t>
      </w:r>
      <w:r w:rsidRPr="00013B08">
        <w:t xml:space="preserve"> 1. Czynniki decydujące o zakwalifikowaniu przedsiębiorstwa do grupy mikro, małych i średnich przedsiębiorstw……………………………………………</w:t>
      </w:r>
      <w:r w:rsidR="00DC4FC1" w:rsidRPr="00013B08">
        <w:t>.</w:t>
      </w:r>
      <w:r w:rsidRPr="00013B08">
        <w:t>7</w:t>
      </w:r>
    </w:p>
    <w:p w14:paraId="014F6C49" w14:textId="47BAFD17" w:rsidR="004B58E7" w:rsidRPr="00013B08" w:rsidRDefault="004B58E7" w:rsidP="005974F1">
      <w:pPr>
        <w:spacing w:line="360" w:lineRule="auto"/>
        <w:ind w:left="851" w:hanging="851"/>
      </w:pPr>
      <w:r w:rsidRPr="00013B08">
        <w:t>Rys</w:t>
      </w:r>
      <w:r w:rsidR="005974F1" w:rsidRPr="00013B08">
        <w:t>unek</w:t>
      </w:r>
      <w:r w:rsidRPr="00013B08">
        <w:t xml:space="preserve"> 2</w:t>
      </w:r>
      <w:r w:rsidR="005974F1" w:rsidRPr="00013B08">
        <w:t>.</w:t>
      </w:r>
      <w:r w:rsidRPr="00013B08">
        <w:t xml:space="preserve"> </w:t>
      </w:r>
      <w:r w:rsidR="00DC4FC1" w:rsidRPr="00013B08">
        <w:rPr>
          <w:bCs/>
        </w:rPr>
        <w:t>Kredyty udzielone klientom w</w:t>
      </w:r>
      <w:r w:rsidR="005974F1" w:rsidRPr="00013B08">
        <w:rPr>
          <w:bCs/>
        </w:rPr>
        <w:t>edług</w:t>
      </w:r>
      <w:r w:rsidR="00DC4FC1" w:rsidRPr="00013B08">
        <w:rPr>
          <w:bCs/>
        </w:rPr>
        <w:t xml:space="preserve"> struktury produktowej </w:t>
      </w:r>
      <w:r w:rsidR="005974F1" w:rsidRPr="00013B08">
        <w:rPr>
          <w:bCs/>
        </w:rPr>
        <w:br/>
      </w:r>
      <w:r w:rsidR="00DC4FC1" w:rsidRPr="00013B08">
        <w:rPr>
          <w:bCs/>
        </w:rPr>
        <w:t>w latach 20.. – 20</w:t>
      </w:r>
      <w:r w:rsidR="005974F1" w:rsidRPr="00013B08">
        <w:rPr>
          <w:bCs/>
        </w:rPr>
        <w:t>…………………………………………………………</w:t>
      </w:r>
      <w:r w:rsidRPr="00013B08">
        <w:t>…..</w:t>
      </w:r>
      <w:r w:rsidR="008E2E8F" w:rsidRPr="00013B08">
        <w:t>11</w:t>
      </w:r>
    </w:p>
    <w:p w14:paraId="09408497" w14:textId="7BAB1ECD" w:rsidR="00DC4FC1" w:rsidRPr="00DC4FC1" w:rsidRDefault="004B58E7" w:rsidP="00DC4FC1">
      <w:pPr>
        <w:spacing w:line="360" w:lineRule="auto"/>
        <w:ind w:left="851" w:hanging="851"/>
        <w:jc w:val="both"/>
        <w:rPr>
          <w:bCs/>
        </w:rPr>
      </w:pPr>
      <w:r w:rsidRPr="00013B08">
        <w:t>Rys</w:t>
      </w:r>
      <w:r w:rsidR="005974F1" w:rsidRPr="00013B08">
        <w:t>unek</w:t>
      </w:r>
      <w:r w:rsidR="008E2E8F" w:rsidRPr="00013B08">
        <w:t xml:space="preserve"> 3. </w:t>
      </w:r>
      <w:r w:rsidR="00DC4FC1" w:rsidRPr="00013B08">
        <w:rPr>
          <w:bCs/>
        </w:rPr>
        <w:t>………………………………………………………………………..………</w:t>
      </w:r>
    </w:p>
    <w:p w14:paraId="32966211" w14:textId="6F5A33E4" w:rsidR="008E2E8F" w:rsidRDefault="00DC4FC1" w:rsidP="004B58E7">
      <w:pPr>
        <w:spacing w:line="360" w:lineRule="auto"/>
        <w:ind w:left="851" w:hanging="851"/>
        <w:jc w:val="both"/>
      </w:pPr>
      <w:r>
        <w:t>…………………..</w:t>
      </w:r>
      <w:r w:rsidR="008E2E8F">
        <w:t>…</w:t>
      </w:r>
    </w:p>
    <w:p w14:paraId="1F65FF9D" w14:textId="270BF5A4" w:rsidR="004B58E7" w:rsidRDefault="004B58E7" w:rsidP="007F08AB">
      <w:pPr>
        <w:spacing w:line="360" w:lineRule="auto"/>
        <w:jc w:val="both"/>
      </w:pPr>
    </w:p>
    <w:p w14:paraId="10DB529F" w14:textId="48FD6086" w:rsidR="004B58E7" w:rsidRDefault="004B58E7" w:rsidP="007F08AB">
      <w:pPr>
        <w:spacing w:line="360" w:lineRule="auto"/>
        <w:jc w:val="both"/>
      </w:pPr>
    </w:p>
    <w:p w14:paraId="3D1A523B" w14:textId="22C06F75" w:rsidR="00C72FBC" w:rsidRPr="005974F1" w:rsidRDefault="00C42DDB" w:rsidP="005974F1">
      <w:pPr>
        <w:pStyle w:val="Nagwek1"/>
      </w:pPr>
      <w:bookmarkStart w:id="59" w:name="_Toc9635317"/>
      <w:r w:rsidRPr="005974F1">
        <w:t xml:space="preserve">SPIS </w:t>
      </w:r>
      <w:r w:rsidR="006D6F6E" w:rsidRPr="005974F1">
        <w:t>TABEL</w:t>
      </w:r>
      <w:bookmarkEnd w:id="53"/>
      <w:bookmarkEnd w:id="54"/>
      <w:bookmarkEnd w:id="55"/>
      <w:bookmarkEnd w:id="56"/>
      <w:bookmarkEnd w:id="57"/>
      <w:bookmarkEnd w:id="58"/>
      <w:bookmarkEnd w:id="59"/>
    </w:p>
    <w:p w14:paraId="35D163BF" w14:textId="1CB7DF33" w:rsidR="00AC23FA" w:rsidRDefault="00AC23FA" w:rsidP="007F08AB">
      <w:pPr>
        <w:autoSpaceDE w:val="0"/>
        <w:autoSpaceDN w:val="0"/>
        <w:adjustRightInd w:val="0"/>
        <w:spacing w:line="360" w:lineRule="auto"/>
        <w:ind w:left="709" w:hanging="709"/>
        <w:jc w:val="both"/>
        <w:rPr>
          <w:rFonts w:eastAsia="MinionPro-Regular"/>
        </w:rPr>
      </w:pPr>
    </w:p>
    <w:tbl>
      <w:tblPr>
        <w:tblStyle w:val="Tabela-Siatka"/>
        <w:tblW w:w="86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46"/>
        <w:gridCol w:w="567"/>
      </w:tblGrid>
      <w:tr w:rsidR="00941F50" w14:paraId="14F851F5" w14:textId="77777777" w:rsidTr="00DC4FC1">
        <w:tc>
          <w:tcPr>
            <w:tcW w:w="1134" w:type="dxa"/>
          </w:tcPr>
          <w:p w14:paraId="06EC9CC1" w14:textId="2E8D642B" w:rsidR="00941F50" w:rsidRDefault="00941F50" w:rsidP="007F08AB">
            <w:pPr>
              <w:autoSpaceDE w:val="0"/>
              <w:autoSpaceDN w:val="0"/>
              <w:adjustRightInd w:val="0"/>
              <w:spacing w:line="360" w:lineRule="auto"/>
              <w:jc w:val="both"/>
              <w:rPr>
                <w:rFonts w:eastAsia="MinionPro-Regular"/>
              </w:rPr>
            </w:pPr>
            <w:r w:rsidRPr="00941F50">
              <w:rPr>
                <w:rFonts w:eastAsia="MinionPro-Regular"/>
              </w:rPr>
              <w:t>Tabela 1.</w:t>
            </w:r>
          </w:p>
        </w:tc>
        <w:tc>
          <w:tcPr>
            <w:tcW w:w="6946" w:type="dxa"/>
          </w:tcPr>
          <w:p w14:paraId="3E463B7B" w14:textId="6A543A37" w:rsidR="00941F50" w:rsidRDefault="00941F50" w:rsidP="007F08AB">
            <w:pPr>
              <w:autoSpaceDE w:val="0"/>
              <w:autoSpaceDN w:val="0"/>
              <w:adjustRightInd w:val="0"/>
              <w:spacing w:line="360" w:lineRule="auto"/>
              <w:jc w:val="both"/>
              <w:rPr>
                <w:rFonts w:eastAsia="MinionPro-Regular"/>
              </w:rPr>
            </w:pPr>
            <w:r w:rsidRPr="00941F50">
              <w:rPr>
                <w:rFonts w:eastAsia="MinionPro-Regular"/>
              </w:rPr>
              <w:t>Klasyfikacja przedsiębiorstw należących do sektora MSP</w:t>
            </w:r>
            <w:r>
              <w:rPr>
                <w:rFonts w:eastAsia="MinionPro-Regular"/>
              </w:rPr>
              <w:t>……</w:t>
            </w:r>
            <w:r w:rsidR="00DC4FC1">
              <w:rPr>
                <w:rFonts w:eastAsia="MinionPro-Regular"/>
              </w:rPr>
              <w:t>………</w:t>
            </w:r>
          </w:p>
        </w:tc>
        <w:tc>
          <w:tcPr>
            <w:tcW w:w="567" w:type="dxa"/>
          </w:tcPr>
          <w:p w14:paraId="5C5A72F0" w14:textId="2D983B3E" w:rsidR="00941F50" w:rsidRDefault="00941F50" w:rsidP="007F08AB">
            <w:pPr>
              <w:autoSpaceDE w:val="0"/>
              <w:autoSpaceDN w:val="0"/>
              <w:adjustRightInd w:val="0"/>
              <w:spacing w:line="360" w:lineRule="auto"/>
              <w:jc w:val="both"/>
              <w:rPr>
                <w:rFonts w:eastAsia="MinionPro-Regular"/>
              </w:rPr>
            </w:pPr>
            <w:r>
              <w:rPr>
                <w:rFonts w:eastAsia="MinionPro-Regular"/>
              </w:rPr>
              <w:t>8</w:t>
            </w:r>
          </w:p>
        </w:tc>
      </w:tr>
      <w:tr w:rsidR="00941F50" w14:paraId="13B4A1D8" w14:textId="77777777" w:rsidTr="00DC4FC1">
        <w:tc>
          <w:tcPr>
            <w:tcW w:w="1134" w:type="dxa"/>
          </w:tcPr>
          <w:p w14:paraId="6E4A4E99" w14:textId="0F17B527" w:rsidR="00941F50" w:rsidRPr="00941F50" w:rsidRDefault="00941F50" w:rsidP="00941F50">
            <w:pPr>
              <w:autoSpaceDE w:val="0"/>
              <w:autoSpaceDN w:val="0"/>
              <w:adjustRightInd w:val="0"/>
              <w:jc w:val="both"/>
              <w:rPr>
                <w:rFonts w:eastAsia="MinionPro-Regular"/>
              </w:rPr>
            </w:pPr>
            <w:r w:rsidRPr="00941F50">
              <w:rPr>
                <w:rFonts w:eastAsia="MinionPro-Regular"/>
              </w:rPr>
              <w:t>Tabela 2.</w:t>
            </w:r>
          </w:p>
        </w:tc>
        <w:tc>
          <w:tcPr>
            <w:tcW w:w="6946" w:type="dxa"/>
          </w:tcPr>
          <w:p w14:paraId="0EEC4193" w14:textId="6FCD49FB" w:rsidR="00941F50" w:rsidRPr="00941F50" w:rsidRDefault="00941F50" w:rsidP="00941F50">
            <w:pPr>
              <w:autoSpaceDE w:val="0"/>
              <w:autoSpaceDN w:val="0"/>
              <w:adjustRightInd w:val="0"/>
              <w:jc w:val="both"/>
              <w:rPr>
                <w:rFonts w:eastAsia="MinionPro-Regular"/>
                <w:bCs/>
              </w:rPr>
            </w:pPr>
            <w:r w:rsidRPr="00941F50">
              <w:rPr>
                <w:rFonts w:eastAsia="MinionPro-Regular"/>
                <w:bCs/>
              </w:rPr>
              <w:t>Kredyty i pożyczki udzielone klientom w</w:t>
            </w:r>
            <w:r w:rsidR="005974F1">
              <w:rPr>
                <w:rFonts w:eastAsia="MinionPro-Regular"/>
                <w:bCs/>
              </w:rPr>
              <w:t>edług</w:t>
            </w:r>
            <w:r w:rsidRPr="00941F50">
              <w:rPr>
                <w:rFonts w:eastAsia="MinionPro-Regular"/>
                <w:bCs/>
              </w:rPr>
              <w:t xml:space="preserve"> struktury produktowej w tys. zł w latach 20…-20…</w:t>
            </w:r>
            <w:r>
              <w:rPr>
                <w:rFonts w:eastAsia="MinionPro-Regular"/>
                <w:bCs/>
              </w:rPr>
              <w:t>…………………</w:t>
            </w:r>
            <w:r w:rsidR="00DC4FC1">
              <w:rPr>
                <w:rFonts w:eastAsia="MinionPro-Regular"/>
                <w:bCs/>
              </w:rPr>
              <w:t>………………………</w:t>
            </w:r>
          </w:p>
          <w:p w14:paraId="33B6418A" w14:textId="77777777" w:rsidR="00941F50" w:rsidRPr="00941F50" w:rsidRDefault="00941F50" w:rsidP="00941F50">
            <w:pPr>
              <w:autoSpaceDE w:val="0"/>
              <w:autoSpaceDN w:val="0"/>
              <w:adjustRightInd w:val="0"/>
              <w:jc w:val="both"/>
              <w:rPr>
                <w:rFonts w:eastAsia="MinionPro-Regular"/>
              </w:rPr>
            </w:pPr>
          </w:p>
        </w:tc>
        <w:tc>
          <w:tcPr>
            <w:tcW w:w="567" w:type="dxa"/>
          </w:tcPr>
          <w:p w14:paraId="080DCFD2" w14:textId="77777777" w:rsidR="00DC4FC1" w:rsidRDefault="00DC4FC1" w:rsidP="007F08AB">
            <w:pPr>
              <w:autoSpaceDE w:val="0"/>
              <w:autoSpaceDN w:val="0"/>
              <w:adjustRightInd w:val="0"/>
              <w:spacing w:line="360" w:lineRule="auto"/>
              <w:jc w:val="both"/>
              <w:rPr>
                <w:rFonts w:eastAsia="MinionPro-Regular"/>
              </w:rPr>
            </w:pPr>
          </w:p>
          <w:p w14:paraId="71FD0BA5" w14:textId="4FA85691" w:rsidR="00DC4FC1" w:rsidRDefault="00DC4FC1" w:rsidP="007F08AB">
            <w:pPr>
              <w:autoSpaceDE w:val="0"/>
              <w:autoSpaceDN w:val="0"/>
              <w:adjustRightInd w:val="0"/>
              <w:spacing w:line="360" w:lineRule="auto"/>
              <w:jc w:val="both"/>
              <w:rPr>
                <w:rFonts w:eastAsia="MinionPro-Regular"/>
              </w:rPr>
            </w:pPr>
            <w:r>
              <w:rPr>
                <w:rFonts w:eastAsia="MinionPro-Regular"/>
              </w:rPr>
              <w:t>11</w:t>
            </w:r>
          </w:p>
        </w:tc>
      </w:tr>
      <w:tr w:rsidR="00DC4FC1" w14:paraId="2E28EEC8" w14:textId="77777777" w:rsidTr="00DC4FC1">
        <w:tc>
          <w:tcPr>
            <w:tcW w:w="1134" w:type="dxa"/>
          </w:tcPr>
          <w:p w14:paraId="4A3E44BA" w14:textId="51E99F3D" w:rsidR="00DC4FC1" w:rsidRPr="00941F50" w:rsidRDefault="00DC4FC1" w:rsidP="00941F50">
            <w:pPr>
              <w:autoSpaceDE w:val="0"/>
              <w:autoSpaceDN w:val="0"/>
              <w:adjustRightInd w:val="0"/>
              <w:jc w:val="both"/>
              <w:rPr>
                <w:rFonts w:eastAsia="MinionPro-Regular"/>
              </w:rPr>
            </w:pPr>
            <w:r>
              <w:rPr>
                <w:rFonts w:eastAsia="MinionPro-Regular"/>
              </w:rPr>
              <w:t xml:space="preserve">Tabela 3. </w:t>
            </w:r>
          </w:p>
        </w:tc>
        <w:tc>
          <w:tcPr>
            <w:tcW w:w="6946" w:type="dxa"/>
          </w:tcPr>
          <w:p w14:paraId="51DF80F7" w14:textId="16C0C8B7" w:rsidR="00DC4FC1" w:rsidRPr="00941F50" w:rsidRDefault="00DC4FC1" w:rsidP="00941F50">
            <w:pPr>
              <w:autoSpaceDE w:val="0"/>
              <w:autoSpaceDN w:val="0"/>
              <w:adjustRightInd w:val="0"/>
              <w:jc w:val="both"/>
              <w:rPr>
                <w:rFonts w:eastAsia="MinionPro-Regular"/>
                <w:bCs/>
              </w:rPr>
            </w:pPr>
            <w:r>
              <w:rPr>
                <w:rFonts w:eastAsia="MinionPro-Regular"/>
                <w:bCs/>
              </w:rPr>
              <w:t>…………………………………………………………………………</w:t>
            </w:r>
          </w:p>
        </w:tc>
        <w:tc>
          <w:tcPr>
            <w:tcW w:w="567" w:type="dxa"/>
          </w:tcPr>
          <w:p w14:paraId="06636511" w14:textId="77777777" w:rsidR="00DC4FC1" w:rsidRDefault="00DC4FC1" w:rsidP="007F08AB">
            <w:pPr>
              <w:autoSpaceDE w:val="0"/>
              <w:autoSpaceDN w:val="0"/>
              <w:adjustRightInd w:val="0"/>
              <w:spacing w:line="360" w:lineRule="auto"/>
              <w:jc w:val="both"/>
              <w:rPr>
                <w:rFonts w:eastAsia="MinionPro-Regular"/>
              </w:rPr>
            </w:pPr>
          </w:p>
        </w:tc>
      </w:tr>
    </w:tbl>
    <w:p w14:paraId="18C2AF5D" w14:textId="77777777" w:rsidR="00941F50" w:rsidRDefault="00941F50" w:rsidP="007F08AB">
      <w:pPr>
        <w:autoSpaceDE w:val="0"/>
        <w:autoSpaceDN w:val="0"/>
        <w:adjustRightInd w:val="0"/>
        <w:spacing w:line="360" w:lineRule="auto"/>
        <w:ind w:left="709" w:hanging="709"/>
        <w:jc w:val="both"/>
        <w:rPr>
          <w:rFonts w:eastAsia="MinionPro-Regular"/>
        </w:rPr>
      </w:pPr>
    </w:p>
    <w:p w14:paraId="5665A59C" w14:textId="1742386E" w:rsidR="008E2E8F" w:rsidRPr="008E2E8F" w:rsidRDefault="008E2E8F" w:rsidP="008E2E8F">
      <w:pPr>
        <w:autoSpaceDE w:val="0"/>
        <w:autoSpaceDN w:val="0"/>
        <w:adjustRightInd w:val="0"/>
        <w:spacing w:line="360" w:lineRule="auto"/>
        <w:ind w:left="709" w:hanging="709"/>
        <w:jc w:val="both"/>
        <w:rPr>
          <w:rFonts w:eastAsia="MinionPro-Regular"/>
        </w:rPr>
      </w:pPr>
      <w:r>
        <w:rPr>
          <w:rFonts w:eastAsia="MinionPro-Regular"/>
        </w:rPr>
        <w:t>.</w:t>
      </w:r>
    </w:p>
    <w:p w14:paraId="25D3DF71" w14:textId="133DD075" w:rsidR="00C42DDB" w:rsidRDefault="00C42DDB" w:rsidP="007F08AB">
      <w:pPr>
        <w:autoSpaceDE w:val="0"/>
        <w:autoSpaceDN w:val="0"/>
        <w:adjustRightInd w:val="0"/>
        <w:spacing w:line="360" w:lineRule="auto"/>
        <w:ind w:left="709" w:hanging="709"/>
        <w:jc w:val="both"/>
        <w:rPr>
          <w:rFonts w:eastAsia="MinionPro-Regular"/>
        </w:rPr>
      </w:pPr>
    </w:p>
    <w:p w14:paraId="7BF85DCD" w14:textId="77777777" w:rsidR="004419EB" w:rsidRPr="008866EA" w:rsidRDefault="004419EB" w:rsidP="007F08AB">
      <w:pPr>
        <w:autoSpaceDE w:val="0"/>
        <w:autoSpaceDN w:val="0"/>
        <w:adjustRightInd w:val="0"/>
        <w:spacing w:line="360" w:lineRule="auto"/>
        <w:ind w:left="709" w:hanging="709"/>
        <w:jc w:val="both"/>
        <w:rPr>
          <w:rFonts w:eastAsia="MinionPro-Regular"/>
        </w:rPr>
      </w:pPr>
    </w:p>
    <w:p w14:paraId="618042C4" w14:textId="77777777" w:rsidR="005974F1" w:rsidRDefault="005974F1" w:rsidP="00013B08">
      <w:pPr>
        <w:autoSpaceDE w:val="0"/>
        <w:autoSpaceDN w:val="0"/>
        <w:adjustRightInd w:val="0"/>
        <w:spacing w:line="360" w:lineRule="auto"/>
        <w:jc w:val="center"/>
        <w:rPr>
          <w:b/>
          <w:sz w:val="32"/>
          <w:szCs w:val="32"/>
        </w:rPr>
      </w:pPr>
      <w:bookmarkStart w:id="60" w:name="_Toc8999270"/>
      <w:bookmarkStart w:id="61" w:name="_Toc9001027"/>
      <w:bookmarkStart w:id="62" w:name="_Toc9087575"/>
      <w:bookmarkStart w:id="63" w:name="_Toc9635319"/>
      <w:r w:rsidRPr="00013B08">
        <w:rPr>
          <w:b/>
          <w:sz w:val="32"/>
          <w:szCs w:val="32"/>
        </w:rPr>
        <w:t>SPIS ZAŁACZNIKÓW</w:t>
      </w:r>
    </w:p>
    <w:bookmarkEnd w:id="60"/>
    <w:bookmarkEnd w:id="61"/>
    <w:bookmarkEnd w:id="62"/>
    <w:bookmarkEnd w:id="63"/>
    <w:p w14:paraId="5D19AFBF" w14:textId="4572D92B" w:rsidR="00B060B9" w:rsidRDefault="00B060B9" w:rsidP="005974F1">
      <w:pPr>
        <w:autoSpaceDE w:val="0"/>
        <w:autoSpaceDN w:val="0"/>
        <w:adjustRightInd w:val="0"/>
        <w:spacing w:line="360" w:lineRule="auto"/>
        <w:jc w:val="center"/>
        <w:rPr>
          <w:rFonts w:eastAsia="MinionPro-Regular"/>
        </w:rPr>
      </w:pPr>
    </w:p>
    <w:p w14:paraId="70EE0653" w14:textId="4CFA0C0F" w:rsidR="008E2E8F" w:rsidRPr="008E2E8F" w:rsidRDefault="008E2E8F" w:rsidP="008E2E8F">
      <w:pPr>
        <w:autoSpaceDE w:val="0"/>
        <w:autoSpaceDN w:val="0"/>
        <w:adjustRightInd w:val="0"/>
        <w:spacing w:line="360" w:lineRule="auto"/>
        <w:ind w:left="1418" w:hanging="1418"/>
        <w:jc w:val="both"/>
        <w:rPr>
          <w:rFonts w:eastAsia="MinionPro-Regular"/>
        </w:rPr>
      </w:pPr>
      <w:r w:rsidRPr="008E2E8F">
        <w:rPr>
          <w:rFonts w:eastAsia="MinionPro-Regular"/>
        </w:rPr>
        <w:t xml:space="preserve">Załącznik </w:t>
      </w:r>
      <w:r w:rsidR="005974F1">
        <w:rPr>
          <w:rFonts w:eastAsia="MinionPro-Regular"/>
        </w:rPr>
        <w:t xml:space="preserve">nr </w:t>
      </w:r>
      <w:r w:rsidRPr="008E2E8F">
        <w:rPr>
          <w:rFonts w:eastAsia="MinionPro-Regular"/>
        </w:rPr>
        <w:t>1. Kredyty w rachunku kredytowym (z wyłączeniem preferencyjnych kredytów z dopłatami z ARiMR</w:t>
      </w:r>
      <w:r w:rsidR="00013B08">
        <w:rPr>
          <w:rFonts w:eastAsia="MinionPro-Regular"/>
        </w:rPr>
        <w:t>).</w:t>
      </w:r>
    </w:p>
    <w:p w14:paraId="4D6B52F0" w14:textId="6C2FC450" w:rsidR="00C72FBC" w:rsidRPr="00013B08" w:rsidRDefault="008E2E8F" w:rsidP="00013B08">
      <w:pPr>
        <w:autoSpaceDE w:val="0"/>
        <w:autoSpaceDN w:val="0"/>
        <w:adjustRightInd w:val="0"/>
        <w:spacing w:line="360" w:lineRule="auto"/>
        <w:rPr>
          <w:rFonts w:eastAsia="MinionPro-Regular"/>
        </w:rPr>
      </w:pPr>
      <w:r w:rsidRPr="008E2E8F">
        <w:rPr>
          <w:rFonts w:eastAsia="MinionPro-Regular"/>
        </w:rPr>
        <w:t>Załącznik</w:t>
      </w:r>
      <w:r w:rsidR="005974F1">
        <w:rPr>
          <w:rFonts w:eastAsia="MinionPro-Regular"/>
        </w:rPr>
        <w:t xml:space="preserve"> nr</w:t>
      </w:r>
      <w:r w:rsidRPr="008E2E8F">
        <w:rPr>
          <w:rFonts w:eastAsia="MinionPro-Regular"/>
        </w:rPr>
        <w:t xml:space="preserve"> 2</w:t>
      </w:r>
      <w:r w:rsidR="00013B08">
        <w:rPr>
          <w:rFonts w:eastAsia="MinionPro-Regular"/>
        </w:rPr>
        <w:t xml:space="preserve">.  </w:t>
      </w:r>
      <w:r w:rsidRPr="00013B08">
        <w:rPr>
          <w:rFonts w:eastAsia="MinionPro-Regular"/>
        </w:rPr>
        <w:t>……………………………………………………………</w:t>
      </w:r>
    </w:p>
    <w:p w14:paraId="29599ACE" w14:textId="77777777" w:rsidR="00C72FBC" w:rsidRPr="008866EA" w:rsidRDefault="00C72FBC" w:rsidP="00261519">
      <w:pPr>
        <w:autoSpaceDE w:val="0"/>
        <w:autoSpaceDN w:val="0"/>
        <w:adjustRightInd w:val="0"/>
        <w:spacing w:line="360" w:lineRule="auto"/>
        <w:jc w:val="both"/>
        <w:rPr>
          <w:rFonts w:eastAsia="MinionPro-Regular"/>
        </w:rPr>
      </w:pPr>
    </w:p>
    <w:p w14:paraId="5B1C2181" w14:textId="77777777" w:rsidR="005974F1" w:rsidRDefault="005974F1" w:rsidP="005974F1">
      <w:pPr>
        <w:pStyle w:val="Nagwek1"/>
      </w:pPr>
    </w:p>
    <w:p w14:paraId="5482B0F4" w14:textId="77777777" w:rsidR="005974F1" w:rsidRPr="008866EA" w:rsidRDefault="005974F1" w:rsidP="005974F1">
      <w:pPr>
        <w:pStyle w:val="Nagwek1"/>
      </w:pPr>
      <w:r w:rsidRPr="008866EA">
        <w:t>ZAŁĄCZNIKI</w:t>
      </w:r>
    </w:p>
    <w:p w14:paraId="6D948D9A" w14:textId="77777777" w:rsidR="00C72FBC" w:rsidRPr="008866EA" w:rsidRDefault="00C72FBC" w:rsidP="00261519">
      <w:pPr>
        <w:autoSpaceDE w:val="0"/>
        <w:autoSpaceDN w:val="0"/>
        <w:adjustRightInd w:val="0"/>
        <w:spacing w:line="360" w:lineRule="auto"/>
        <w:jc w:val="both"/>
        <w:rPr>
          <w:rFonts w:eastAsia="MinionPro-Regular"/>
        </w:rPr>
      </w:pPr>
    </w:p>
    <w:p w14:paraId="4E8D6AE3" w14:textId="77777777" w:rsidR="00B77798" w:rsidRPr="008866EA" w:rsidRDefault="00B77798" w:rsidP="007F08AB">
      <w:pPr>
        <w:spacing w:line="360" w:lineRule="auto"/>
        <w:jc w:val="both"/>
        <w:rPr>
          <w:rFonts w:eastAsia="MinionPro-Regular"/>
        </w:rPr>
      </w:pPr>
    </w:p>
    <w:sectPr w:rsidR="00B77798" w:rsidRPr="008866EA" w:rsidSect="001F3D04">
      <w:footerReference w:type="default" r:id="rId14"/>
      <w:pgSz w:w="11906" w:h="16838"/>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3DCB2" w14:textId="77777777" w:rsidR="00335A0F" w:rsidRDefault="00335A0F">
      <w:r>
        <w:separator/>
      </w:r>
    </w:p>
  </w:endnote>
  <w:endnote w:type="continuationSeparator" w:id="0">
    <w:p w14:paraId="32955CB1" w14:textId="77777777" w:rsidR="00335A0F" w:rsidRDefault="00335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EE"/>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Bold">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E83B" w14:textId="77777777" w:rsidR="005A54C2" w:rsidRDefault="005A54C2">
    <w:pPr>
      <w:pStyle w:val="Stopka"/>
      <w:jc w:val="right"/>
    </w:pPr>
  </w:p>
  <w:p w14:paraId="174DF647" w14:textId="77777777" w:rsidR="005A54C2" w:rsidRDefault="005A54C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088994"/>
      <w:docPartObj>
        <w:docPartGallery w:val="Page Numbers (Bottom of Page)"/>
        <w:docPartUnique/>
      </w:docPartObj>
    </w:sdtPr>
    <w:sdtContent>
      <w:p w14:paraId="60159F1D" w14:textId="77777777" w:rsidR="005A54C2" w:rsidRDefault="005A54C2">
        <w:pPr>
          <w:pStyle w:val="Stopka"/>
          <w:jc w:val="right"/>
        </w:pPr>
        <w:r>
          <w:fldChar w:fldCharType="begin"/>
        </w:r>
        <w:r>
          <w:instrText>PAGE   \* MERGEFORMAT</w:instrText>
        </w:r>
        <w:r>
          <w:fldChar w:fldCharType="separate"/>
        </w:r>
        <w:r w:rsidR="00A5344D">
          <w:rPr>
            <w:noProof/>
          </w:rPr>
          <w:t>20</w:t>
        </w:r>
        <w:r>
          <w:fldChar w:fldCharType="end"/>
        </w:r>
      </w:p>
    </w:sdtContent>
  </w:sdt>
  <w:p w14:paraId="388601BD" w14:textId="77777777" w:rsidR="005A54C2" w:rsidRDefault="005A54C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2F3BD" w14:textId="77777777" w:rsidR="00335A0F" w:rsidRDefault="00335A0F">
      <w:r>
        <w:separator/>
      </w:r>
    </w:p>
  </w:footnote>
  <w:footnote w:type="continuationSeparator" w:id="0">
    <w:p w14:paraId="4ACF076E" w14:textId="77777777" w:rsidR="00335A0F" w:rsidRDefault="00335A0F">
      <w:r>
        <w:continuationSeparator/>
      </w:r>
    </w:p>
  </w:footnote>
  <w:footnote w:id="1">
    <w:p w14:paraId="3656C97A" w14:textId="16788E45" w:rsidR="005A54C2" w:rsidRDefault="005A54C2" w:rsidP="005E175B">
      <w:pPr>
        <w:pStyle w:val="Tekstprzypisudolnego"/>
        <w:jc w:val="both"/>
      </w:pPr>
      <w:r>
        <w:rPr>
          <w:rStyle w:val="Odwoanieprzypisudolnego"/>
        </w:rPr>
        <w:footnoteRef/>
      </w:r>
      <w:r>
        <w:t xml:space="preserve"> </w:t>
      </w:r>
      <w:r w:rsidRPr="00215499">
        <w:t xml:space="preserve">Zalecenie Komisji </w:t>
      </w:r>
      <w:r>
        <w:t xml:space="preserve">Europejskiej nr </w:t>
      </w:r>
      <w:r w:rsidRPr="00215499">
        <w:t>2003/361/WE z dnia 6 maja 2003 r. dotyczące definicji mikroprzedsiębiorstw oraz małych i średnich przedsiębiorstw (</w:t>
      </w:r>
      <w:proofErr w:type="spellStart"/>
      <w:r w:rsidRPr="006D50E7">
        <w:rPr>
          <w:iCs/>
        </w:rPr>
        <w:t>Dz.U</w:t>
      </w:r>
      <w:r>
        <w:rPr>
          <w:iCs/>
        </w:rPr>
        <w:t>rz</w:t>
      </w:r>
      <w:proofErr w:type="spellEnd"/>
      <w:r w:rsidRPr="006D50E7">
        <w:rPr>
          <w:iCs/>
        </w:rPr>
        <w:t>. UE</w:t>
      </w:r>
      <w:r w:rsidRPr="00A94FE7">
        <w:t xml:space="preserve"> </w:t>
      </w:r>
      <w:r w:rsidRPr="00215499">
        <w:t>L124, 20.05.2003</w:t>
      </w:r>
      <w:r>
        <w:t>), dalej: Zalecenie KE nr 2003/361/WE</w:t>
      </w:r>
      <w:r w:rsidR="000B69B4">
        <w:t>.</w:t>
      </w:r>
      <w:r>
        <w:t>.</w:t>
      </w:r>
    </w:p>
  </w:footnote>
  <w:footnote w:id="2">
    <w:p w14:paraId="4A39C8FA" w14:textId="29F6B021" w:rsidR="005A54C2" w:rsidRPr="00215499" w:rsidRDefault="005A54C2" w:rsidP="005E175B">
      <w:pPr>
        <w:pStyle w:val="Tekstprzypisudolnego"/>
        <w:jc w:val="both"/>
      </w:pPr>
      <w:r>
        <w:rPr>
          <w:rStyle w:val="Odwoanieprzypisudolnego"/>
        </w:rPr>
        <w:footnoteRef/>
      </w:r>
      <w:r>
        <w:t xml:space="preserve"> </w:t>
      </w:r>
      <w:r w:rsidRPr="00215499">
        <w:t xml:space="preserve">A. Skowronek-Mielczarek, </w:t>
      </w:r>
      <w:r w:rsidRPr="00215499">
        <w:rPr>
          <w:i/>
          <w:iCs/>
        </w:rPr>
        <w:t>Małe i średnie przedsiębiorstwa. Źródła finansowania</w:t>
      </w:r>
      <w:r w:rsidRPr="00215499">
        <w:t xml:space="preserve">, </w:t>
      </w:r>
      <w:proofErr w:type="spellStart"/>
      <w:r w:rsidRPr="00215499">
        <w:t>C.H.Beck</w:t>
      </w:r>
      <w:proofErr w:type="spellEnd"/>
      <w:r w:rsidRPr="00215499">
        <w:t>, Warszawa 2013, s. 17–18.</w:t>
      </w:r>
    </w:p>
  </w:footnote>
  <w:footnote w:id="3">
    <w:p w14:paraId="1ED46524" w14:textId="77CFAB44" w:rsidR="005A54C2" w:rsidRDefault="005A54C2" w:rsidP="005E175B">
      <w:pPr>
        <w:pStyle w:val="Tekstprzypisudolnego"/>
        <w:jc w:val="both"/>
      </w:pPr>
      <w:r>
        <w:rPr>
          <w:rStyle w:val="Odwoanieprzypisudolnego"/>
        </w:rPr>
        <w:footnoteRef/>
      </w:r>
      <w:r>
        <w:t xml:space="preserve"> </w:t>
      </w:r>
      <w:r w:rsidRPr="00215499">
        <w:rPr>
          <w:i/>
          <w:iCs/>
        </w:rPr>
        <w:t>Raport o stanie sektora małych i średnich przedsiębiorstw w Polsce</w:t>
      </w:r>
      <w:r w:rsidRPr="00215499">
        <w:t>, Polska Agencja Rozwoju Przedsiębiorczości, Warszawa 2023, s. 9–10.</w:t>
      </w:r>
      <w:r>
        <w:t xml:space="preserve"> </w:t>
      </w:r>
    </w:p>
  </w:footnote>
  <w:footnote w:id="4">
    <w:p w14:paraId="62BBBE71" w14:textId="18AEA4EA" w:rsidR="005A54C2" w:rsidRPr="009220D1" w:rsidRDefault="005A54C2" w:rsidP="005E175B">
      <w:pPr>
        <w:pStyle w:val="Tekstprzypisudolnego"/>
        <w:jc w:val="both"/>
        <w:rPr>
          <w:color w:val="EE0000"/>
        </w:rPr>
      </w:pPr>
      <w:r w:rsidRPr="008357D1">
        <w:rPr>
          <w:rStyle w:val="Odwoanieprzypisudolnego"/>
        </w:rPr>
        <w:footnoteRef/>
      </w:r>
      <w:r w:rsidRPr="008357D1">
        <w:t xml:space="preserve"> W. </w:t>
      </w:r>
      <w:proofErr w:type="spellStart"/>
      <w:r w:rsidRPr="008357D1">
        <w:t>Aftyka</w:t>
      </w:r>
      <w:proofErr w:type="spellEnd"/>
      <w:r w:rsidRPr="008357D1">
        <w:t xml:space="preserve">, A. Chmielewski, </w:t>
      </w:r>
      <w:r w:rsidRPr="008357D1">
        <w:rPr>
          <w:i/>
        </w:rPr>
        <w:t>Małe i średnie przedsiębiorstwa w Unii Europejskiej</w:t>
      </w:r>
      <w:r w:rsidRPr="008357D1">
        <w:t xml:space="preserve">, Wydawnictwo M.M. </w:t>
      </w:r>
      <w:proofErr w:type="spellStart"/>
      <w:r w:rsidRPr="008357D1">
        <w:t>Ulmak</w:t>
      </w:r>
      <w:proofErr w:type="spellEnd"/>
      <w:r w:rsidRPr="008357D1">
        <w:t>, Wyższa Szkoła Mazowiecka, Warszawa 2005, s. 120</w:t>
      </w:r>
      <w:r>
        <w:t>.</w:t>
      </w:r>
    </w:p>
  </w:footnote>
  <w:footnote w:id="5">
    <w:p w14:paraId="5785D81B" w14:textId="6F330720" w:rsidR="005A54C2" w:rsidRPr="008357D1" w:rsidRDefault="005A54C2" w:rsidP="006D50E7">
      <w:pPr>
        <w:pStyle w:val="Tekstprzypisudolnego"/>
        <w:jc w:val="both"/>
      </w:pPr>
      <w:r w:rsidRPr="008357D1">
        <w:rPr>
          <w:rStyle w:val="Odwoanieprzypisudolnego"/>
        </w:rPr>
        <w:footnoteRef/>
      </w:r>
      <w:r w:rsidRPr="008357D1">
        <w:t xml:space="preserve"> </w:t>
      </w:r>
      <w:r w:rsidRPr="008357D1">
        <w:rPr>
          <w:i/>
        </w:rPr>
        <w:t>Przedsiębiorstwo i przemysł. Nowa definicja M</w:t>
      </w:r>
      <w:r>
        <w:rPr>
          <w:i/>
        </w:rPr>
        <w:t>S</w:t>
      </w:r>
      <w:r w:rsidRPr="008357D1">
        <w:rPr>
          <w:i/>
        </w:rPr>
        <w:t xml:space="preserve">P. </w:t>
      </w:r>
      <w:r w:rsidRPr="005E175B">
        <w:rPr>
          <w:iCs/>
        </w:rPr>
        <w:t>Poradnik dla użytkowników i wzór oświadczenia</w:t>
      </w:r>
      <w:r w:rsidRPr="008357D1">
        <w:t>,  Wspólnoty Europejskie, 2006</w:t>
      </w:r>
      <w:r>
        <w:t>,</w:t>
      </w:r>
      <w:r w:rsidRPr="005E175B">
        <w:rPr>
          <w:sz w:val="24"/>
          <w:szCs w:val="24"/>
        </w:rPr>
        <w:t xml:space="preserve"> </w:t>
      </w:r>
      <w:r w:rsidRPr="005E175B">
        <w:t>s. 12</w:t>
      </w:r>
      <w:r>
        <w:t>,</w:t>
      </w:r>
      <w:r w:rsidRPr="005E175B">
        <w:t xml:space="preserve"> </w:t>
      </w:r>
      <w:r>
        <w:t xml:space="preserve"> </w:t>
      </w:r>
      <w:r w:rsidRPr="008357D1">
        <w:t xml:space="preserve">https://www.parp.gov.pl/files/74/87/1155.pdf, </w:t>
      </w:r>
      <w:r w:rsidRPr="005E175B">
        <w:t>[dostęp: 10.05.20</w:t>
      </w:r>
      <w:r>
        <w:t>24</w:t>
      </w:r>
      <w:r w:rsidRPr="005E175B">
        <w:t>]</w:t>
      </w:r>
      <w:r>
        <w:t>.</w:t>
      </w:r>
    </w:p>
  </w:footnote>
  <w:footnote w:id="6">
    <w:p w14:paraId="44C06298" w14:textId="734B8270" w:rsidR="005A54C2" w:rsidRPr="008357D1" w:rsidRDefault="005A54C2" w:rsidP="006D50E7">
      <w:pPr>
        <w:pStyle w:val="Tekstprzypisudolnego"/>
        <w:jc w:val="both"/>
      </w:pPr>
      <w:r w:rsidRPr="008357D1">
        <w:rPr>
          <w:rStyle w:val="Odwoanieprzypisudolnego"/>
        </w:rPr>
        <w:footnoteRef/>
      </w:r>
      <w:r w:rsidRPr="008357D1">
        <w:t xml:space="preserve"> Wyciąg z </w:t>
      </w:r>
      <w:r>
        <w:t>A</w:t>
      </w:r>
      <w:r w:rsidRPr="008357D1">
        <w:t>rt.</w:t>
      </w:r>
      <w:r>
        <w:t xml:space="preserve"> </w:t>
      </w:r>
      <w:r w:rsidRPr="008357D1">
        <w:t xml:space="preserve">2 załącznika do </w:t>
      </w:r>
      <w:r>
        <w:t>Z</w:t>
      </w:r>
      <w:r w:rsidRPr="008357D1">
        <w:t xml:space="preserve">alecenia </w:t>
      </w:r>
      <w:r>
        <w:t>KE nr</w:t>
      </w:r>
      <w:r w:rsidRPr="008357D1">
        <w:t xml:space="preserve"> 2003/361/WE.</w:t>
      </w:r>
    </w:p>
  </w:footnote>
  <w:footnote w:id="7">
    <w:p w14:paraId="7C318481" w14:textId="2F652A44" w:rsidR="005A54C2" w:rsidRPr="00C4151E" w:rsidRDefault="005A54C2" w:rsidP="00013B08">
      <w:pPr>
        <w:pStyle w:val="Tekstprzypisudolnego"/>
        <w:jc w:val="both"/>
        <w:rPr>
          <w:color w:val="EE0000"/>
        </w:rPr>
      </w:pPr>
      <w:r>
        <w:rPr>
          <w:rStyle w:val="Odwoanieprzypisudolnego"/>
        </w:rPr>
        <w:footnoteRef/>
      </w:r>
      <w:r>
        <w:t xml:space="preserve"> </w:t>
      </w:r>
      <w:r w:rsidRPr="008D1386">
        <w:rPr>
          <w:i/>
        </w:rPr>
        <w:t>Przedsiębiorstwo i przemysł. Nowa definicja…</w:t>
      </w:r>
      <w:r w:rsidRPr="008D1386">
        <w:rPr>
          <w:iCs/>
        </w:rPr>
        <w:t>, op. cit., s. 13</w:t>
      </w:r>
      <w:r w:rsidRPr="008D1386">
        <w:t xml:space="preserve">. </w:t>
      </w:r>
      <w:r w:rsidRPr="008D1386">
        <w:rPr>
          <w:color w:val="EE0000"/>
          <w:highlight w:val="yellow"/>
        </w:rPr>
        <w:t>(gdy ten przypis wystąpił już wcześniej)</w:t>
      </w:r>
    </w:p>
  </w:footnote>
  <w:footnote w:id="8">
    <w:p w14:paraId="23933271" w14:textId="32D7FFF8" w:rsidR="005A54C2" w:rsidRPr="00C4151E" w:rsidRDefault="005A54C2" w:rsidP="006D50E7">
      <w:pPr>
        <w:pStyle w:val="Tekstprzypisudolnego"/>
        <w:jc w:val="both"/>
        <w:rPr>
          <w:iCs/>
        </w:rPr>
      </w:pPr>
      <w:r w:rsidRPr="008357D1">
        <w:rPr>
          <w:rStyle w:val="Odwoanieprzypisudolnego"/>
        </w:rPr>
        <w:footnoteRef/>
      </w:r>
      <w:r>
        <w:rPr>
          <w:i/>
        </w:rPr>
        <w:t xml:space="preserve"> </w:t>
      </w:r>
      <w:r w:rsidRPr="00C4151E">
        <w:rPr>
          <w:iCs/>
        </w:rPr>
        <w:t xml:space="preserve">Ibidem. </w:t>
      </w:r>
      <w:r w:rsidRPr="00C4151E">
        <w:rPr>
          <w:iCs/>
          <w:color w:val="EE0000"/>
          <w:highlight w:val="yellow"/>
        </w:rPr>
        <w:t>(stosuje się jeżeli cytowane jest to samo dzieło</w:t>
      </w:r>
      <w:r>
        <w:rPr>
          <w:iCs/>
          <w:color w:val="EE0000"/>
          <w:highlight w:val="yellow"/>
        </w:rPr>
        <w:t>, z tej samej strony</w:t>
      </w:r>
      <w:r w:rsidRPr="00C4151E">
        <w:rPr>
          <w:iCs/>
          <w:color w:val="EE0000"/>
          <w:highlight w:val="yellow"/>
        </w:rPr>
        <w:t xml:space="preserve"> jak w przypisie bezpośrednio poprzedzającym</w:t>
      </w:r>
      <w:r>
        <w:rPr>
          <w:iCs/>
          <w:color w:val="EE0000"/>
          <w:highlight w:val="yellow"/>
        </w:rPr>
        <w:t>)</w:t>
      </w:r>
    </w:p>
  </w:footnote>
  <w:footnote w:id="9">
    <w:p w14:paraId="48976D3A" w14:textId="23255A7B" w:rsidR="005A54C2" w:rsidRPr="008357D1" w:rsidRDefault="005A54C2" w:rsidP="00030110">
      <w:pPr>
        <w:pStyle w:val="Tekstprzypisudolnego"/>
        <w:jc w:val="both"/>
      </w:pPr>
      <w:r w:rsidRPr="008357D1">
        <w:rPr>
          <w:rStyle w:val="Odwoanieprzypisudolnego"/>
        </w:rPr>
        <w:footnoteRef/>
      </w:r>
      <w:r w:rsidRPr="008357D1">
        <w:t xml:space="preserve"> Ibidem, s. 1</w:t>
      </w:r>
      <w:r>
        <w:t>6</w:t>
      </w:r>
      <w:r w:rsidRPr="008357D1">
        <w:t>.</w:t>
      </w:r>
    </w:p>
  </w:footnote>
  <w:footnote w:id="10">
    <w:p w14:paraId="74461392" w14:textId="4C1E36A5" w:rsidR="005A54C2" w:rsidRPr="00941F50" w:rsidRDefault="005A54C2" w:rsidP="00C35901">
      <w:pPr>
        <w:pStyle w:val="Tekstprzypisudolnego"/>
        <w:jc w:val="both"/>
        <w:rPr>
          <w:i/>
          <w:iCs/>
        </w:rPr>
      </w:pPr>
      <w:r w:rsidRPr="008357D1">
        <w:rPr>
          <w:rStyle w:val="Odwoanieprzypisudolnego"/>
        </w:rPr>
        <w:footnoteRef/>
      </w:r>
      <w:r w:rsidRPr="008357D1">
        <w:t xml:space="preserve"> </w:t>
      </w:r>
      <w:r w:rsidRPr="00DD3F74">
        <w:rPr>
          <w:i/>
          <w:iCs/>
        </w:rPr>
        <w:t>Jakie firmy tworzą sektor MSP</w:t>
      </w:r>
      <w:r>
        <w:t xml:space="preserve">, </w:t>
      </w:r>
      <w:r w:rsidRPr="00DD3F74">
        <w:t>Poradnik przedsiębiorcy</w:t>
      </w:r>
      <w:r>
        <w:t xml:space="preserve">, </w:t>
      </w:r>
      <w:r w:rsidRPr="00DD3F74">
        <w:t xml:space="preserve">https://poradnikprzedsiebiorcy.pl/-jakie-firmy-tworza-sektor-msp [dostęp: 16.03.2026]. </w:t>
      </w:r>
    </w:p>
  </w:footnote>
  <w:footnote w:id="11">
    <w:p w14:paraId="25CDF8D9" w14:textId="5603FF11" w:rsidR="005A54C2" w:rsidRDefault="005A54C2" w:rsidP="00013B08">
      <w:pPr>
        <w:pStyle w:val="Tekstprzypisudolnego"/>
        <w:jc w:val="both"/>
      </w:pPr>
      <w:r>
        <w:rPr>
          <w:rStyle w:val="Odwoanieprzypisudolnego"/>
        </w:rPr>
        <w:footnoteRef/>
      </w:r>
      <w:r w:rsidRPr="004C1857">
        <w:t>Konstytucja Rzeczypospolitej Polskiej z dnia 2 kwietnia 1997 r. (Dz.U. z 1997 r.</w:t>
      </w:r>
      <w:r>
        <w:t>,</w:t>
      </w:r>
      <w:r w:rsidRPr="004C1857">
        <w:t xml:space="preserve"> nr 78, </w:t>
      </w:r>
      <w:r>
        <w:t>poz. 483 ze zm.)</w:t>
      </w:r>
      <w:r w:rsidRPr="004C1857">
        <w:t>.</w:t>
      </w:r>
    </w:p>
  </w:footnote>
  <w:footnote w:id="12">
    <w:p w14:paraId="5D684769" w14:textId="3B4DFF4B" w:rsidR="005A54C2" w:rsidRPr="00511DD9" w:rsidRDefault="005A54C2" w:rsidP="005E175B">
      <w:pPr>
        <w:pStyle w:val="Tekstprzypisudolnego"/>
      </w:pPr>
      <w:r w:rsidRPr="00511DD9">
        <w:rPr>
          <w:rStyle w:val="Odwoanieprzypisudolnego"/>
        </w:rPr>
        <w:footnoteRef/>
      </w:r>
      <w:r w:rsidRPr="00511DD9">
        <w:t xml:space="preserve"> t.j. </w:t>
      </w:r>
      <w:r w:rsidRPr="00013B08">
        <w:t>Dz.U</w:t>
      </w:r>
      <w:r w:rsidRPr="00511DD9">
        <w:t>. z 2025 r., poz. 1153 ze zm.</w:t>
      </w:r>
    </w:p>
  </w:footnote>
  <w:footnote w:id="13">
    <w:p w14:paraId="048862B6" w14:textId="65EA162D" w:rsidR="005A54C2" w:rsidRDefault="005A54C2" w:rsidP="005E175B">
      <w:pPr>
        <w:pStyle w:val="Tekstprzypisudolnego"/>
      </w:pPr>
      <w:r w:rsidRPr="00511DD9">
        <w:rPr>
          <w:rStyle w:val="Odwoanieprzypisudolnego"/>
        </w:rPr>
        <w:footnoteRef/>
      </w:r>
      <w:r w:rsidRPr="00511DD9">
        <w:t xml:space="preserve"> t.j. </w:t>
      </w:r>
      <w:r w:rsidRPr="00013B08">
        <w:t>Dz.U</w:t>
      </w:r>
      <w:r w:rsidRPr="00511DD9">
        <w:t>. z 2025 r., poz. 1684.</w:t>
      </w:r>
    </w:p>
  </w:footnote>
  <w:footnote w:id="14">
    <w:p w14:paraId="0E8B096B" w14:textId="5333F785" w:rsidR="005A54C2" w:rsidRPr="00CE0B12" w:rsidRDefault="005A54C2" w:rsidP="00013B08">
      <w:pPr>
        <w:pStyle w:val="Tekstprzypisudolnego"/>
        <w:jc w:val="both"/>
        <w:rPr>
          <w:i/>
          <w:iCs/>
        </w:rPr>
      </w:pPr>
      <w:r>
        <w:rPr>
          <w:rStyle w:val="Odwoanieprzypisudolnego"/>
        </w:rPr>
        <w:footnoteRef/>
      </w:r>
      <w:r>
        <w:t xml:space="preserve"> A. </w:t>
      </w:r>
      <w:r>
        <w:t xml:space="preserve">Lazarowicz, </w:t>
      </w:r>
      <w:r w:rsidRPr="00CE0B12">
        <w:rPr>
          <w:i/>
          <w:iCs/>
        </w:rPr>
        <w:t>Kredyt dla przedsiębiorstw</w:t>
      </w:r>
      <w:r>
        <w:rPr>
          <w:i/>
          <w:iCs/>
        </w:rPr>
        <w:t xml:space="preserve">, </w:t>
      </w:r>
      <w:r w:rsidRPr="00CE0B12">
        <w:t xml:space="preserve">Smart Bankier.pl, </w:t>
      </w:r>
      <w:r>
        <w:t>https://poradnikprzedsiebiorcy.pl/-kredyt-definicja-przyklady,</w:t>
      </w:r>
      <w:r>
        <w:rPr>
          <w:i/>
          <w:iCs/>
        </w:rPr>
        <w:t xml:space="preserve"> </w:t>
      </w:r>
      <w:r>
        <w:t xml:space="preserve">[dostęp: 10.03.2025], </w:t>
      </w:r>
      <w:r w:rsidRPr="00013B08">
        <w:t>por.</w:t>
      </w:r>
      <w:r>
        <w:t xml:space="preserve"> </w:t>
      </w:r>
      <w:r w:rsidRPr="00CE0B12">
        <w:rPr>
          <w:i/>
          <w:iCs/>
        </w:rPr>
        <w:t>Kredyt dla firm Marzec 2026 | Ranking najlepszych ofert i kompletny przewodnik</w:t>
      </w:r>
      <w:r>
        <w:rPr>
          <w:i/>
          <w:iCs/>
        </w:rPr>
        <w:t xml:space="preserve">, </w:t>
      </w:r>
      <w:r w:rsidRPr="00941F50">
        <w:t xml:space="preserve">https://www.bankier.pl/smart/kredyty-firmowe </w:t>
      </w:r>
      <w:r>
        <w:t xml:space="preserve">[dostęp: 10.03.2026]. </w:t>
      </w:r>
    </w:p>
  </w:footnote>
  <w:footnote w:id="15">
    <w:p w14:paraId="4C35D126" w14:textId="3ABB160B" w:rsidR="005A54C2" w:rsidRPr="008077AF" w:rsidRDefault="005A54C2" w:rsidP="00B7122C">
      <w:pPr>
        <w:pStyle w:val="Tekstprzypisudolnego"/>
        <w:jc w:val="both"/>
      </w:pPr>
      <w:r w:rsidRPr="000A659A">
        <w:rPr>
          <w:rStyle w:val="Odwoanieprzypisudolnego"/>
        </w:rPr>
        <w:footnoteRef/>
      </w:r>
      <w:r w:rsidRPr="000A659A">
        <w:t xml:space="preserve"> </w:t>
      </w:r>
      <w:r w:rsidRPr="008077AF">
        <w:t xml:space="preserve">A. Janc, M. </w:t>
      </w:r>
      <w:r w:rsidRPr="008077AF">
        <w:t xml:space="preserve">Klimontowicz, </w:t>
      </w:r>
      <w:r w:rsidRPr="008077AF">
        <w:rPr>
          <w:i/>
          <w:iCs/>
        </w:rPr>
        <w:t>Bankowość. Podręcznik akademicki</w:t>
      </w:r>
      <w:r w:rsidRPr="008077AF">
        <w:t>, Wydawnictwo Uniwersytetu Ekonomicznego w Poznaniu, Poznań 2015, s. 217–218</w:t>
      </w:r>
      <w:r>
        <w:t xml:space="preserve">; </w:t>
      </w:r>
      <w:r w:rsidRPr="008077AF">
        <w:rPr>
          <w:i/>
          <w:iCs/>
        </w:rPr>
        <w:t>Bankowość</w:t>
      </w:r>
      <w:r w:rsidRPr="008077AF">
        <w:t>, red. M. Iwanicz-Drozdowska, Polskie Wydawnictwo Ekonomiczne, Warszawa 2017, s. 205–206.</w:t>
      </w:r>
    </w:p>
  </w:footnote>
  <w:footnote w:id="16">
    <w:p w14:paraId="7B28DCEF" w14:textId="68205A54" w:rsidR="005A54C2" w:rsidRPr="003B7F0E" w:rsidRDefault="005A54C2" w:rsidP="00D34740">
      <w:pPr>
        <w:pStyle w:val="Tekstprzypisudolnego"/>
        <w:jc w:val="both"/>
        <w:rPr>
          <w:i/>
          <w:iCs/>
        </w:rPr>
      </w:pPr>
      <w:r>
        <w:rPr>
          <w:rStyle w:val="Odwoanieprzypisudolnego"/>
        </w:rPr>
        <w:footnoteRef/>
      </w:r>
      <w:r>
        <w:t xml:space="preserve"> </w:t>
      </w:r>
      <w:r w:rsidRPr="00261C4A">
        <w:t>Do oddzielania kolejnych wypunktowań stosujemy przecinki (ewentualnie średniki, jeżeli w danym punkcie jest kilka zdań). Wypunktowanie kończymy kropką.</w:t>
      </w:r>
      <w:r w:rsidRPr="005F6940">
        <w:t xml:space="preserve"> </w:t>
      </w:r>
      <w:r>
        <w:t xml:space="preserve">Zob. </w:t>
      </w:r>
      <w:r w:rsidRPr="00261C4A">
        <w:t>Załącznik nr 1 do</w:t>
      </w:r>
      <w:r w:rsidRPr="00261C4A">
        <w:rPr>
          <w:i/>
          <w:iCs/>
        </w:rPr>
        <w:t xml:space="preserve"> Uchwały Kolegium Dziekańskiego Nr 1/000/2025 z dnia .04.03.2025r.</w:t>
      </w:r>
      <w:r w:rsidRPr="006168D4">
        <w:t xml:space="preserve"> s. </w:t>
      </w:r>
      <w:r>
        <w:t>5</w:t>
      </w:r>
      <w:r w:rsidRPr="006168D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3EA"/>
    <w:multiLevelType w:val="hybridMultilevel"/>
    <w:tmpl w:val="DCC282F2"/>
    <w:lvl w:ilvl="0" w:tplc="0518BD3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2594F4C"/>
    <w:multiLevelType w:val="hybridMultilevel"/>
    <w:tmpl w:val="CD20D1A8"/>
    <w:lvl w:ilvl="0" w:tplc="76181BDE">
      <w:start w:val="1"/>
      <w:numFmt w:val="bullet"/>
      <w:lvlText w:val="-"/>
      <w:lvlJc w:val="left"/>
      <w:pPr>
        <w:ind w:left="720" w:hanging="360"/>
      </w:pPr>
      <w:rPr>
        <w:rFonts w:ascii="Tw Cen MT" w:hAnsi="Tw Cen 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260100"/>
    <w:multiLevelType w:val="hybridMultilevel"/>
    <w:tmpl w:val="EF32027E"/>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 w15:restartNumberingAfterBreak="0">
    <w:nsid w:val="075B4DAD"/>
    <w:multiLevelType w:val="hybridMultilevel"/>
    <w:tmpl w:val="0F4AEADC"/>
    <w:lvl w:ilvl="0" w:tplc="06AE8E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490E88"/>
    <w:multiLevelType w:val="hybridMultilevel"/>
    <w:tmpl w:val="99502F70"/>
    <w:lvl w:ilvl="0" w:tplc="9F48116E">
      <w:start w:val="1"/>
      <w:numFmt w:val="decimal"/>
      <w:lvlText w:val="3.%1."/>
      <w:lvlJc w:val="left"/>
      <w:pPr>
        <w:ind w:left="1215" w:hanging="360"/>
      </w:pPr>
      <w:rPr>
        <w:rFonts w:hint="default"/>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5" w15:restartNumberingAfterBreak="0">
    <w:nsid w:val="0EE47342"/>
    <w:multiLevelType w:val="hybridMultilevel"/>
    <w:tmpl w:val="F53451D0"/>
    <w:lvl w:ilvl="0" w:tplc="06AE8E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8F1293"/>
    <w:multiLevelType w:val="hybridMultilevel"/>
    <w:tmpl w:val="50A0958A"/>
    <w:lvl w:ilvl="0" w:tplc="76181BDE">
      <w:start w:val="1"/>
      <w:numFmt w:val="bullet"/>
      <w:lvlText w:val="-"/>
      <w:lvlJc w:val="left"/>
      <w:pPr>
        <w:ind w:left="720" w:hanging="360"/>
      </w:pPr>
      <w:rPr>
        <w:rFonts w:ascii="Tw Cen MT" w:hAnsi="Tw Cen 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FBD0810"/>
    <w:multiLevelType w:val="hybridMultilevel"/>
    <w:tmpl w:val="0694D4C4"/>
    <w:lvl w:ilvl="0" w:tplc="0518BD34">
      <w:start w:val="1"/>
      <w:numFmt w:val="bullet"/>
      <w:lvlText w:val=""/>
      <w:lvlJc w:val="left"/>
      <w:pPr>
        <w:ind w:left="1213" w:hanging="360"/>
      </w:pPr>
      <w:rPr>
        <w:rFonts w:ascii="Symbol" w:hAnsi="Symbol" w:hint="default"/>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8" w15:restartNumberingAfterBreak="0">
    <w:nsid w:val="12143213"/>
    <w:multiLevelType w:val="hybridMultilevel"/>
    <w:tmpl w:val="78BA12C6"/>
    <w:lvl w:ilvl="0" w:tplc="76181BDE">
      <w:start w:val="1"/>
      <w:numFmt w:val="bullet"/>
      <w:lvlText w:val="-"/>
      <w:lvlJc w:val="left"/>
      <w:pPr>
        <w:ind w:left="720" w:hanging="360"/>
      </w:pPr>
      <w:rPr>
        <w:rFonts w:ascii="Tw Cen MT" w:hAnsi="Tw Cen 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4A2831"/>
    <w:multiLevelType w:val="hybridMultilevel"/>
    <w:tmpl w:val="133EB150"/>
    <w:lvl w:ilvl="0" w:tplc="C52CE386">
      <w:start w:val="6"/>
      <w:numFmt w:val="decimal"/>
      <w:lvlText w:val="%1)"/>
      <w:lvlJc w:val="left"/>
      <w:pPr>
        <w:ind w:left="11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790B98"/>
    <w:multiLevelType w:val="hybridMultilevel"/>
    <w:tmpl w:val="F4AE5694"/>
    <w:lvl w:ilvl="0" w:tplc="0518BD3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53E16B6"/>
    <w:multiLevelType w:val="multilevel"/>
    <w:tmpl w:val="EE76E67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58B2F7A"/>
    <w:multiLevelType w:val="hybridMultilevel"/>
    <w:tmpl w:val="53BA7574"/>
    <w:lvl w:ilvl="0" w:tplc="0518BD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7567A6E"/>
    <w:multiLevelType w:val="hybridMultilevel"/>
    <w:tmpl w:val="303A6A62"/>
    <w:lvl w:ilvl="0" w:tplc="0518BD3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17A41A12"/>
    <w:multiLevelType w:val="hybridMultilevel"/>
    <w:tmpl w:val="B27AA4AA"/>
    <w:lvl w:ilvl="0" w:tplc="06AE8EE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C691DB6"/>
    <w:multiLevelType w:val="hybridMultilevel"/>
    <w:tmpl w:val="F4AC2352"/>
    <w:lvl w:ilvl="0" w:tplc="0518BD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CEF4404"/>
    <w:multiLevelType w:val="hybridMultilevel"/>
    <w:tmpl w:val="26EA664A"/>
    <w:lvl w:ilvl="0" w:tplc="0518BD3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1D021197"/>
    <w:multiLevelType w:val="hybridMultilevel"/>
    <w:tmpl w:val="25465E0A"/>
    <w:lvl w:ilvl="0" w:tplc="0518BD34">
      <w:start w:val="1"/>
      <w:numFmt w:val="bullet"/>
      <w:lvlText w:val=""/>
      <w:lvlJc w:val="left"/>
      <w:pPr>
        <w:ind w:left="1032" w:hanging="360"/>
      </w:pPr>
      <w:rPr>
        <w:rFonts w:ascii="Symbol" w:hAnsi="Symbol" w:hint="default"/>
      </w:rPr>
    </w:lvl>
    <w:lvl w:ilvl="1" w:tplc="04150003" w:tentative="1">
      <w:start w:val="1"/>
      <w:numFmt w:val="bullet"/>
      <w:lvlText w:val="o"/>
      <w:lvlJc w:val="left"/>
      <w:pPr>
        <w:ind w:left="1752" w:hanging="360"/>
      </w:pPr>
      <w:rPr>
        <w:rFonts w:ascii="Courier New" w:hAnsi="Courier New" w:cs="Courier New" w:hint="default"/>
      </w:rPr>
    </w:lvl>
    <w:lvl w:ilvl="2" w:tplc="04150005" w:tentative="1">
      <w:start w:val="1"/>
      <w:numFmt w:val="bullet"/>
      <w:lvlText w:val=""/>
      <w:lvlJc w:val="left"/>
      <w:pPr>
        <w:ind w:left="2472" w:hanging="360"/>
      </w:pPr>
      <w:rPr>
        <w:rFonts w:ascii="Wingdings" w:hAnsi="Wingdings" w:hint="default"/>
      </w:rPr>
    </w:lvl>
    <w:lvl w:ilvl="3" w:tplc="04150001" w:tentative="1">
      <w:start w:val="1"/>
      <w:numFmt w:val="bullet"/>
      <w:lvlText w:val=""/>
      <w:lvlJc w:val="left"/>
      <w:pPr>
        <w:ind w:left="3192" w:hanging="360"/>
      </w:pPr>
      <w:rPr>
        <w:rFonts w:ascii="Symbol" w:hAnsi="Symbol" w:hint="default"/>
      </w:rPr>
    </w:lvl>
    <w:lvl w:ilvl="4" w:tplc="04150003" w:tentative="1">
      <w:start w:val="1"/>
      <w:numFmt w:val="bullet"/>
      <w:lvlText w:val="o"/>
      <w:lvlJc w:val="left"/>
      <w:pPr>
        <w:ind w:left="3912" w:hanging="360"/>
      </w:pPr>
      <w:rPr>
        <w:rFonts w:ascii="Courier New" w:hAnsi="Courier New" w:cs="Courier New" w:hint="default"/>
      </w:rPr>
    </w:lvl>
    <w:lvl w:ilvl="5" w:tplc="04150005" w:tentative="1">
      <w:start w:val="1"/>
      <w:numFmt w:val="bullet"/>
      <w:lvlText w:val=""/>
      <w:lvlJc w:val="left"/>
      <w:pPr>
        <w:ind w:left="4632" w:hanging="360"/>
      </w:pPr>
      <w:rPr>
        <w:rFonts w:ascii="Wingdings" w:hAnsi="Wingdings" w:hint="default"/>
      </w:rPr>
    </w:lvl>
    <w:lvl w:ilvl="6" w:tplc="04150001" w:tentative="1">
      <w:start w:val="1"/>
      <w:numFmt w:val="bullet"/>
      <w:lvlText w:val=""/>
      <w:lvlJc w:val="left"/>
      <w:pPr>
        <w:ind w:left="5352" w:hanging="360"/>
      </w:pPr>
      <w:rPr>
        <w:rFonts w:ascii="Symbol" w:hAnsi="Symbol" w:hint="default"/>
      </w:rPr>
    </w:lvl>
    <w:lvl w:ilvl="7" w:tplc="04150003" w:tentative="1">
      <w:start w:val="1"/>
      <w:numFmt w:val="bullet"/>
      <w:lvlText w:val="o"/>
      <w:lvlJc w:val="left"/>
      <w:pPr>
        <w:ind w:left="6072" w:hanging="360"/>
      </w:pPr>
      <w:rPr>
        <w:rFonts w:ascii="Courier New" w:hAnsi="Courier New" w:cs="Courier New" w:hint="default"/>
      </w:rPr>
    </w:lvl>
    <w:lvl w:ilvl="8" w:tplc="04150005" w:tentative="1">
      <w:start w:val="1"/>
      <w:numFmt w:val="bullet"/>
      <w:lvlText w:val=""/>
      <w:lvlJc w:val="left"/>
      <w:pPr>
        <w:ind w:left="6792" w:hanging="360"/>
      </w:pPr>
      <w:rPr>
        <w:rFonts w:ascii="Wingdings" w:hAnsi="Wingdings" w:hint="default"/>
      </w:rPr>
    </w:lvl>
  </w:abstractNum>
  <w:abstractNum w:abstractNumId="18" w15:restartNumberingAfterBreak="0">
    <w:nsid w:val="1D11450C"/>
    <w:multiLevelType w:val="hybridMultilevel"/>
    <w:tmpl w:val="289E95E4"/>
    <w:lvl w:ilvl="0" w:tplc="06AE8E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D91014D"/>
    <w:multiLevelType w:val="hybridMultilevel"/>
    <w:tmpl w:val="07C099A4"/>
    <w:lvl w:ilvl="0" w:tplc="0518BD34">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0" w15:restartNumberingAfterBreak="0">
    <w:nsid w:val="1F04057E"/>
    <w:multiLevelType w:val="hybridMultilevel"/>
    <w:tmpl w:val="AAB4503A"/>
    <w:lvl w:ilvl="0" w:tplc="0518BD34">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172489F"/>
    <w:multiLevelType w:val="hybridMultilevel"/>
    <w:tmpl w:val="8578DA52"/>
    <w:lvl w:ilvl="0" w:tplc="E78695F0">
      <w:start w:val="1"/>
      <w:numFmt w:val="decimal"/>
      <w:lvlText w:val="%1)"/>
      <w:lvlJc w:val="left"/>
      <w:pPr>
        <w:ind w:left="720" w:hanging="360"/>
      </w:pPr>
      <w:rPr>
        <w:rFonts w:hint="default"/>
      </w:r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abstractNum w:abstractNumId="22" w15:restartNumberingAfterBreak="0">
    <w:nsid w:val="221D682B"/>
    <w:multiLevelType w:val="hybridMultilevel"/>
    <w:tmpl w:val="EF1CCCAA"/>
    <w:lvl w:ilvl="0" w:tplc="1EA2ADFE">
      <w:numFmt w:val="bullet"/>
      <w:lvlText w:val="-"/>
      <w:lvlJc w:val="left"/>
      <w:pPr>
        <w:ind w:left="228" w:hanging="75"/>
      </w:pPr>
      <w:rPr>
        <w:rFonts w:ascii="Arial" w:eastAsia="Arial" w:hAnsi="Arial" w:cs="Arial" w:hint="default"/>
        <w:w w:val="99"/>
        <w:sz w:val="12"/>
        <w:szCs w:val="12"/>
        <w:lang w:val="pl-PL" w:eastAsia="pl-PL" w:bidi="pl-PL"/>
      </w:rPr>
    </w:lvl>
    <w:lvl w:ilvl="1" w:tplc="92C88226">
      <w:numFmt w:val="bullet"/>
      <w:lvlText w:val="•"/>
      <w:lvlJc w:val="left"/>
      <w:pPr>
        <w:ind w:left="722" w:hanging="75"/>
      </w:pPr>
      <w:rPr>
        <w:rFonts w:hint="default"/>
        <w:lang w:val="pl-PL" w:eastAsia="pl-PL" w:bidi="pl-PL"/>
      </w:rPr>
    </w:lvl>
    <w:lvl w:ilvl="2" w:tplc="5FF836F2">
      <w:numFmt w:val="bullet"/>
      <w:lvlText w:val="•"/>
      <w:lvlJc w:val="left"/>
      <w:pPr>
        <w:ind w:left="1225" w:hanging="75"/>
      </w:pPr>
      <w:rPr>
        <w:rFonts w:hint="default"/>
        <w:lang w:val="pl-PL" w:eastAsia="pl-PL" w:bidi="pl-PL"/>
      </w:rPr>
    </w:lvl>
    <w:lvl w:ilvl="3" w:tplc="3864CAD8">
      <w:numFmt w:val="bullet"/>
      <w:lvlText w:val="•"/>
      <w:lvlJc w:val="left"/>
      <w:pPr>
        <w:ind w:left="1728" w:hanging="75"/>
      </w:pPr>
      <w:rPr>
        <w:rFonts w:hint="default"/>
        <w:lang w:val="pl-PL" w:eastAsia="pl-PL" w:bidi="pl-PL"/>
      </w:rPr>
    </w:lvl>
    <w:lvl w:ilvl="4" w:tplc="6124126A">
      <w:numFmt w:val="bullet"/>
      <w:lvlText w:val="•"/>
      <w:lvlJc w:val="left"/>
      <w:pPr>
        <w:ind w:left="2231" w:hanging="75"/>
      </w:pPr>
      <w:rPr>
        <w:rFonts w:hint="default"/>
        <w:lang w:val="pl-PL" w:eastAsia="pl-PL" w:bidi="pl-PL"/>
      </w:rPr>
    </w:lvl>
    <w:lvl w:ilvl="5" w:tplc="C90438A6">
      <w:numFmt w:val="bullet"/>
      <w:lvlText w:val="•"/>
      <w:lvlJc w:val="left"/>
      <w:pPr>
        <w:ind w:left="2734" w:hanging="75"/>
      </w:pPr>
      <w:rPr>
        <w:rFonts w:hint="default"/>
        <w:lang w:val="pl-PL" w:eastAsia="pl-PL" w:bidi="pl-PL"/>
      </w:rPr>
    </w:lvl>
    <w:lvl w:ilvl="6" w:tplc="9DD44E74">
      <w:numFmt w:val="bullet"/>
      <w:lvlText w:val="•"/>
      <w:lvlJc w:val="left"/>
      <w:pPr>
        <w:ind w:left="3237" w:hanging="75"/>
      </w:pPr>
      <w:rPr>
        <w:rFonts w:hint="default"/>
        <w:lang w:val="pl-PL" w:eastAsia="pl-PL" w:bidi="pl-PL"/>
      </w:rPr>
    </w:lvl>
    <w:lvl w:ilvl="7" w:tplc="4664BFD6">
      <w:numFmt w:val="bullet"/>
      <w:lvlText w:val="•"/>
      <w:lvlJc w:val="left"/>
      <w:pPr>
        <w:ind w:left="3740" w:hanging="75"/>
      </w:pPr>
      <w:rPr>
        <w:rFonts w:hint="default"/>
        <w:lang w:val="pl-PL" w:eastAsia="pl-PL" w:bidi="pl-PL"/>
      </w:rPr>
    </w:lvl>
    <w:lvl w:ilvl="8" w:tplc="0AD4B63C">
      <w:numFmt w:val="bullet"/>
      <w:lvlText w:val="•"/>
      <w:lvlJc w:val="left"/>
      <w:pPr>
        <w:ind w:left="4243" w:hanging="75"/>
      </w:pPr>
      <w:rPr>
        <w:rFonts w:hint="default"/>
        <w:lang w:val="pl-PL" w:eastAsia="pl-PL" w:bidi="pl-PL"/>
      </w:rPr>
    </w:lvl>
  </w:abstractNum>
  <w:abstractNum w:abstractNumId="23" w15:restartNumberingAfterBreak="0">
    <w:nsid w:val="259B6CA1"/>
    <w:multiLevelType w:val="hybridMultilevel"/>
    <w:tmpl w:val="39D03B86"/>
    <w:lvl w:ilvl="0" w:tplc="0518BD3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25F325DD"/>
    <w:multiLevelType w:val="hybridMultilevel"/>
    <w:tmpl w:val="6CECFA6E"/>
    <w:lvl w:ilvl="0" w:tplc="EE969956">
      <w:start w:val="1"/>
      <w:numFmt w:val="bullet"/>
      <w:lvlText w:val=""/>
      <w:lvlJc w:val="left"/>
      <w:pPr>
        <w:ind w:left="1146" w:hanging="360"/>
      </w:pPr>
      <w:rPr>
        <w:rFonts w:ascii="Symbol" w:hAnsi="Symbol" w:hint="default"/>
        <w:b/>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28590E7A"/>
    <w:multiLevelType w:val="hybridMultilevel"/>
    <w:tmpl w:val="041E3A0C"/>
    <w:lvl w:ilvl="0" w:tplc="0518BD3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28B321D6"/>
    <w:multiLevelType w:val="hybridMultilevel"/>
    <w:tmpl w:val="959E3696"/>
    <w:lvl w:ilvl="0" w:tplc="0518BD34">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7" w15:restartNumberingAfterBreak="0">
    <w:nsid w:val="294508C3"/>
    <w:multiLevelType w:val="hybridMultilevel"/>
    <w:tmpl w:val="BD1EAA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F045F88"/>
    <w:multiLevelType w:val="hybridMultilevel"/>
    <w:tmpl w:val="767C1872"/>
    <w:lvl w:ilvl="0" w:tplc="0518BD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FCA281D"/>
    <w:multiLevelType w:val="hybridMultilevel"/>
    <w:tmpl w:val="108885C6"/>
    <w:lvl w:ilvl="0" w:tplc="06AE8EE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0" w15:restartNumberingAfterBreak="0">
    <w:nsid w:val="30A742E9"/>
    <w:multiLevelType w:val="hybridMultilevel"/>
    <w:tmpl w:val="67E4ECC2"/>
    <w:lvl w:ilvl="0" w:tplc="76181BDE">
      <w:start w:val="1"/>
      <w:numFmt w:val="bullet"/>
      <w:lvlText w:val="-"/>
      <w:lvlJc w:val="left"/>
      <w:pPr>
        <w:ind w:left="720" w:hanging="360"/>
      </w:pPr>
      <w:rPr>
        <w:rFonts w:ascii="Tw Cen MT" w:hAnsi="Tw Cen 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0B713E6"/>
    <w:multiLevelType w:val="hybridMultilevel"/>
    <w:tmpl w:val="39BE9204"/>
    <w:lvl w:ilvl="0" w:tplc="0518BD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2046E60"/>
    <w:multiLevelType w:val="hybridMultilevel"/>
    <w:tmpl w:val="F95CD746"/>
    <w:lvl w:ilvl="0" w:tplc="3F32B922">
      <w:start w:val="1"/>
      <w:numFmt w:val="decimal"/>
      <w:lvlText w:val="%1."/>
      <w:lvlJc w:val="left"/>
      <w:pPr>
        <w:ind w:left="1117" w:hanging="360"/>
      </w:pPr>
      <w:rPr>
        <w:b w:val="0"/>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3" w15:restartNumberingAfterBreak="0">
    <w:nsid w:val="324E1514"/>
    <w:multiLevelType w:val="hybridMultilevel"/>
    <w:tmpl w:val="77580F26"/>
    <w:lvl w:ilvl="0" w:tplc="E21852A4">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2B876DF"/>
    <w:multiLevelType w:val="hybridMultilevel"/>
    <w:tmpl w:val="3FA87876"/>
    <w:lvl w:ilvl="0" w:tplc="0518BD34">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35" w15:restartNumberingAfterBreak="0">
    <w:nsid w:val="376A1DB2"/>
    <w:multiLevelType w:val="hybridMultilevel"/>
    <w:tmpl w:val="EA00C6FC"/>
    <w:lvl w:ilvl="0" w:tplc="0518BD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7B568AE"/>
    <w:multiLevelType w:val="hybridMultilevel"/>
    <w:tmpl w:val="14602618"/>
    <w:lvl w:ilvl="0" w:tplc="EE969956">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7D94506"/>
    <w:multiLevelType w:val="hybridMultilevel"/>
    <w:tmpl w:val="51DE123E"/>
    <w:lvl w:ilvl="0" w:tplc="0518BD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AE052F9"/>
    <w:multiLevelType w:val="hybridMultilevel"/>
    <w:tmpl w:val="B85630AA"/>
    <w:lvl w:ilvl="0" w:tplc="0518BD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AEA6E8A"/>
    <w:multiLevelType w:val="hybridMultilevel"/>
    <w:tmpl w:val="F4F29082"/>
    <w:lvl w:ilvl="0" w:tplc="76181BDE">
      <w:start w:val="1"/>
      <w:numFmt w:val="bullet"/>
      <w:lvlText w:val="-"/>
      <w:lvlJc w:val="left"/>
      <w:pPr>
        <w:ind w:left="720" w:hanging="360"/>
      </w:pPr>
      <w:rPr>
        <w:rFonts w:ascii="Tw Cen MT" w:hAnsi="Tw Cen 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B6B469B"/>
    <w:multiLevelType w:val="hybridMultilevel"/>
    <w:tmpl w:val="99501C2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41" w15:restartNumberingAfterBreak="0">
    <w:nsid w:val="3BD76B9A"/>
    <w:multiLevelType w:val="hybridMultilevel"/>
    <w:tmpl w:val="A69663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D785A79"/>
    <w:multiLevelType w:val="multilevel"/>
    <w:tmpl w:val="1AE65B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3F526C6A"/>
    <w:multiLevelType w:val="multilevel"/>
    <w:tmpl w:val="2EC8FFA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403A2C94"/>
    <w:multiLevelType w:val="hybridMultilevel"/>
    <w:tmpl w:val="8578DA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091" w:hanging="360"/>
      </w:pPr>
    </w:lvl>
    <w:lvl w:ilvl="2" w:tplc="FFFFFFFF" w:tentative="1">
      <w:start w:val="1"/>
      <w:numFmt w:val="lowerRoman"/>
      <w:lvlText w:val="%3."/>
      <w:lvlJc w:val="right"/>
      <w:pPr>
        <w:ind w:left="1811" w:hanging="180"/>
      </w:pPr>
    </w:lvl>
    <w:lvl w:ilvl="3" w:tplc="FFFFFFFF" w:tentative="1">
      <w:start w:val="1"/>
      <w:numFmt w:val="decimal"/>
      <w:lvlText w:val="%4."/>
      <w:lvlJc w:val="left"/>
      <w:pPr>
        <w:ind w:left="2531" w:hanging="360"/>
      </w:pPr>
    </w:lvl>
    <w:lvl w:ilvl="4" w:tplc="FFFFFFFF" w:tentative="1">
      <w:start w:val="1"/>
      <w:numFmt w:val="lowerLetter"/>
      <w:lvlText w:val="%5."/>
      <w:lvlJc w:val="left"/>
      <w:pPr>
        <w:ind w:left="3251" w:hanging="360"/>
      </w:pPr>
    </w:lvl>
    <w:lvl w:ilvl="5" w:tplc="FFFFFFFF" w:tentative="1">
      <w:start w:val="1"/>
      <w:numFmt w:val="lowerRoman"/>
      <w:lvlText w:val="%6."/>
      <w:lvlJc w:val="right"/>
      <w:pPr>
        <w:ind w:left="3971" w:hanging="180"/>
      </w:pPr>
    </w:lvl>
    <w:lvl w:ilvl="6" w:tplc="FFFFFFFF" w:tentative="1">
      <w:start w:val="1"/>
      <w:numFmt w:val="decimal"/>
      <w:lvlText w:val="%7."/>
      <w:lvlJc w:val="left"/>
      <w:pPr>
        <w:ind w:left="4691" w:hanging="360"/>
      </w:pPr>
    </w:lvl>
    <w:lvl w:ilvl="7" w:tplc="FFFFFFFF" w:tentative="1">
      <w:start w:val="1"/>
      <w:numFmt w:val="lowerLetter"/>
      <w:lvlText w:val="%8."/>
      <w:lvlJc w:val="left"/>
      <w:pPr>
        <w:ind w:left="5411" w:hanging="360"/>
      </w:pPr>
    </w:lvl>
    <w:lvl w:ilvl="8" w:tplc="FFFFFFFF" w:tentative="1">
      <w:start w:val="1"/>
      <w:numFmt w:val="lowerRoman"/>
      <w:lvlText w:val="%9."/>
      <w:lvlJc w:val="right"/>
      <w:pPr>
        <w:ind w:left="6131" w:hanging="180"/>
      </w:pPr>
    </w:lvl>
  </w:abstractNum>
  <w:abstractNum w:abstractNumId="45" w15:restartNumberingAfterBreak="0">
    <w:nsid w:val="408E5526"/>
    <w:multiLevelType w:val="multilevel"/>
    <w:tmpl w:val="C4BE3B8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4313715D"/>
    <w:multiLevelType w:val="multilevel"/>
    <w:tmpl w:val="258C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366652B"/>
    <w:multiLevelType w:val="hybridMultilevel"/>
    <w:tmpl w:val="DB3AE482"/>
    <w:lvl w:ilvl="0" w:tplc="DAE07C6A">
      <w:numFmt w:val="bullet"/>
      <w:lvlText w:val="-"/>
      <w:lvlJc w:val="left"/>
      <w:pPr>
        <w:ind w:left="219" w:hanging="75"/>
      </w:pPr>
      <w:rPr>
        <w:rFonts w:ascii="Arial" w:eastAsia="Arial" w:hAnsi="Arial" w:cs="Arial" w:hint="default"/>
        <w:w w:val="99"/>
        <w:sz w:val="12"/>
        <w:szCs w:val="12"/>
        <w:lang w:val="pl-PL" w:eastAsia="pl-PL" w:bidi="pl-PL"/>
      </w:rPr>
    </w:lvl>
    <w:lvl w:ilvl="1" w:tplc="5F98C1E2">
      <w:numFmt w:val="bullet"/>
      <w:lvlText w:val="•"/>
      <w:lvlJc w:val="left"/>
      <w:pPr>
        <w:ind w:left="749" w:hanging="75"/>
      </w:pPr>
      <w:rPr>
        <w:rFonts w:hint="default"/>
        <w:lang w:val="pl-PL" w:eastAsia="pl-PL" w:bidi="pl-PL"/>
      </w:rPr>
    </w:lvl>
    <w:lvl w:ilvl="2" w:tplc="ADBA6C04">
      <w:numFmt w:val="bullet"/>
      <w:lvlText w:val="•"/>
      <w:lvlJc w:val="left"/>
      <w:pPr>
        <w:ind w:left="1279" w:hanging="75"/>
      </w:pPr>
      <w:rPr>
        <w:rFonts w:hint="default"/>
        <w:lang w:val="pl-PL" w:eastAsia="pl-PL" w:bidi="pl-PL"/>
      </w:rPr>
    </w:lvl>
    <w:lvl w:ilvl="3" w:tplc="3DB6DE08">
      <w:numFmt w:val="bullet"/>
      <w:lvlText w:val="•"/>
      <w:lvlJc w:val="left"/>
      <w:pPr>
        <w:ind w:left="1809" w:hanging="75"/>
      </w:pPr>
      <w:rPr>
        <w:rFonts w:hint="default"/>
        <w:lang w:val="pl-PL" w:eastAsia="pl-PL" w:bidi="pl-PL"/>
      </w:rPr>
    </w:lvl>
    <w:lvl w:ilvl="4" w:tplc="91061F98">
      <w:numFmt w:val="bullet"/>
      <w:lvlText w:val="•"/>
      <w:lvlJc w:val="left"/>
      <w:pPr>
        <w:ind w:left="2339" w:hanging="75"/>
      </w:pPr>
      <w:rPr>
        <w:rFonts w:hint="default"/>
        <w:lang w:val="pl-PL" w:eastAsia="pl-PL" w:bidi="pl-PL"/>
      </w:rPr>
    </w:lvl>
    <w:lvl w:ilvl="5" w:tplc="72C0C088">
      <w:numFmt w:val="bullet"/>
      <w:lvlText w:val="•"/>
      <w:lvlJc w:val="left"/>
      <w:pPr>
        <w:ind w:left="2869" w:hanging="75"/>
      </w:pPr>
      <w:rPr>
        <w:rFonts w:hint="default"/>
        <w:lang w:val="pl-PL" w:eastAsia="pl-PL" w:bidi="pl-PL"/>
      </w:rPr>
    </w:lvl>
    <w:lvl w:ilvl="6" w:tplc="C2C44E64">
      <w:numFmt w:val="bullet"/>
      <w:lvlText w:val="•"/>
      <w:lvlJc w:val="left"/>
      <w:pPr>
        <w:ind w:left="3398" w:hanging="75"/>
      </w:pPr>
      <w:rPr>
        <w:rFonts w:hint="default"/>
        <w:lang w:val="pl-PL" w:eastAsia="pl-PL" w:bidi="pl-PL"/>
      </w:rPr>
    </w:lvl>
    <w:lvl w:ilvl="7" w:tplc="CBDA217A">
      <w:numFmt w:val="bullet"/>
      <w:lvlText w:val="•"/>
      <w:lvlJc w:val="left"/>
      <w:pPr>
        <w:ind w:left="3928" w:hanging="75"/>
      </w:pPr>
      <w:rPr>
        <w:rFonts w:hint="default"/>
        <w:lang w:val="pl-PL" w:eastAsia="pl-PL" w:bidi="pl-PL"/>
      </w:rPr>
    </w:lvl>
    <w:lvl w:ilvl="8" w:tplc="C78A9456">
      <w:numFmt w:val="bullet"/>
      <w:lvlText w:val="•"/>
      <w:lvlJc w:val="left"/>
      <w:pPr>
        <w:ind w:left="4458" w:hanging="75"/>
      </w:pPr>
      <w:rPr>
        <w:rFonts w:hint="default"/>
        <w:lang w:val="pl-PL" w:eastAsia="pl-PL" w:bidi="pl-PL"/>
      </w:rPr>
    </w:lvl>
  </w:abstractNum>
  <w:abstractNum w:abstractNumId="48" w15:restartNumberingAfterBreak="0">
    <w:nsid w:val="44B228FA"/>
    <w:multiLevelType w:val="hybridMultilevel"/>
    <w:tmpl w:val="6E90EB22"/>
    <w:lvl w:ilvl="0" w:tplc="76181BDE">
      <w:start w:val="1"/>
      <w:numFmt w:val="bullet"/>
      <w:lvlText w:val="-"/>
      <w:lvlJc w:val="left"/>
      <w:pPr>
        <w:ind w:left="720" w:hanging="360"/>
      </w:pPr>
      <w:rPr>
        <w:rFonts w:ascii="Tw Cen MT" w:hAnsi="Tw Cen 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7C5015A"/>
    <w:multiLevelType w:val="hybridMultilevel"/>
    <w:tmpl w:val="14CA086E"/>
    <w:lvl w:ilvl="0" w:tplc="0518BD34">
      <w:start w:val="1"/>
      <w:numFmt w:val="bullet"/>
      <w:lvlText w:val=""/>
      <w:lvlJc w:val="left"/>
      <w:pPr>
        <w:ind w:left="1117" w:hanging="360"/>
      </w:pPr>
      <w:rPr>
        <w:rFonts w:ascii="Symbol" w:hAnsi="Symbol"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0" w15:restartNumberingAfterBreak="0">
    <w:nsid w:val="48AC2756"/>
    <w:multiLevelType w:val="hybridMultilevel"/>
    <w:tmpl w:val="82A0CD18"/>
    <w:lvl w:ilvl="0" w:tplc="0415000F">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1" w15:restartNumberingAfterBreak="0">
    <w:nsid w:val="49934237"/>
    <w:multiLevelType w:val="hybridMultilevel"/>
    <w:tmpl w:val="E5EAD26C"/>
    <w:lvl w:ilvl="0" w:tplc="0518BD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F070576"/>
    <w:multiLevelType w:val="hybridMultilevel"/>
    <w:tmpl w:val="4D7C1B16"/>
    <w:lvl w:ilvl="0" w:tplc="699626FC">
      <w:numFmt w:val="bullet"/>
      <w:lvlText w:val="-"/>
      <w:lvlJc w:val="left"/>
      <w:pPr>
        <w:ind w:left="219" w:hanging="75"/>
      </w:pPr>
      <w:rPr>
        <w:rFonts w:ascii="Arial" w:eastAsia="Arial" w:hAnsi="Arial" w:cs="Arial" w:hint="default"/>
        <w:w w:val="99"/>
        <w:sz w:val="12"/>
        <w:szCs w:val="12"/>
        <w:lang w:val="pl-PL" w:eastAsia="pl-PL" w:bidi="pl-PL"/>
      </w:rPr>
    </w:lvl>
    <w:lvl w:ilvl="1" w:tplc="03FE80C0">
      <w:numFmt w:val="bullet"/>
      <w:lvlText w:val="•"/>
      <w:lvlJc w:val="left"/>
      <w:pPr>
        <w:ind w:left="749" w:hanging="75"/>
      </w:pPr>
      <w:rPr>
        <w:rFonts w:hint="default"/>
        <w:lang w:val="pl-PL" w:eastAsia="pl-PL" w:bidi="pl-PL"/>
      </w:rPr>
    </w:lvl>
    <w:lvl w:ilvl="2" w:tplc="C6F89A3C">
      <w:numFmt w:val="bullet"/>
      <w:lvlText w:val="•"/>
      <w:lvlJc w:val="left"/>
      <w:pPr>
        <w:ind w:left="1279" w:hanging="75"/>
      </w:pPr>
      <w:rPr>
        <w:rFonts w:hint="default"/>
        <w:lang w:val="pl-PL" w:eastAsia="pl-PL" w:bidi="pl-PL"/>
      </w:rPr>
    </w:lvl>
    <w:lvl w:ilvl="3" w:tplc="763A33E6">
      <w:numFmt w:val="bullet"/>
      <w:lvlText w:val="•"/>
      <w:lvlJc w:val="left"/>
      <w:pPr>
        <w:ind w:left="1809" w:hanging="75"/>
      </w:pPr>
      <w:rPr>
        <w:rFonts w:hint="default"/>
        <w:lang w:val="pl-PL" w:eastAsia="pl-PL" w:bidi="pl-PL"/>
      </w:rPr>
    </w:lvl>
    <w:lvl w:ilvl="4" w:tplc="73088A60">
      <w:numFmt w:val="bullet"/>
      <w:lvlText w:val="•"/>
      <w:lvlJc w:val="left"/>
      <w:pPr>
        <w:ind w:left="2339" w:hanging="75"/>
      </w:pPr>
      <w:rPr>
        <w:rFonts w:hint="default"/>
        <w:lang w:val="pl-PL" w:eastAsia="pl-PL" w:bidi="pl-PL"/>
      </w:rPr>
    </w:lvl>
    <w:lvl w:ilvl="5" w:tplc="232E193A">
      <w:numFmt w:val="bullet"/>
      <w:lvlText w:val="•"/>
      <w:lvlJc w:val="left"/>
      <w:pPr>
        <w:ind w:left="2869" w:hanging="75"/>
      </w:pPr>
      <w:rPr>
        <w:rFonts w:hint="default"/>
        <w:lang w:val="pl-PL" w:eastAsia="pl-PL" w:bidi="pl-PL"/>
      </w:rPr>
    </w:lvl>
    <w:lvl w:ilvl="6" w:tplc="26D04902">
      <w:numFmt w:val="bullet"/>
      <w:lvlText w:val="•"/>
      <w:lvlJc w:val="left"/>
      <w:pPr>
        <w:ind w:left="3398" w:hanging="75"/>
      </w:pPr>
      <w:rPr>
        <w:rFonts w:hint="default"/>
        <w:lang w:val="pl-PL" w:eastAsia="pl-PL" w:bidi="pl-PL"/>
      </w:rPr>
    </w:lvl>
    <w:lvl w:ilvl="7" w:tplc="62C0F108">
      <w:numFmt w:val="bullet"/>
      <w:lvlText w:val="•"/>
      <w:lvlJc w:val="left"/>
      <w:pPr>
        <w:ind w:left="3928" w:hanging="75"/>
      </w:pPr>
      <w:rPr>
        <w:rFonts w:hint="default"/>
        <w:lang w:val="pl-PL" w:eastAsia="pl-PL" w:bidi="pl-PL"/>
      </w:rPr>
    </w:lvl>
    <w:lvl w:ilvl="8" w:tplc="8056DF20">
      <w:numFmt w:val="bullet"/>
      <w:lvlText w:val="•"/>
      <w:lvlJc w:val="left"/>
      <w:pPr>
        <w:ind w:left="4458" w:hanging="75"/>
      </w:pPr>
      <w:rPr>
        <w:rFonts w:hint="default"/>
        <w:lang w:val="pl-PL" w:eastAsia="pl-PL" w:bidi="pl-PL"/>
      </w:rPr>
    </w:lvl>
  </w:abstractNum>
  <w:abstractNum w:abstractNumId="53" w15:restartNumberingAfterBreak="0">
    <w:nsid w:val="501C06B4"/>
    <w:multiLevelType w:val="hybridMultilevel"/>
    <w:tmpl w:val="BC50C3F2"/>
    <w:lvl w:ilvl="0" w:tplc="0415000F">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4" w15:restartNumberingAfterBreak="0">
    <w:nsid w:val="50C97D79"/>
    <w:multiLevelType w:val="multilevel"/>
    <w:tmpl w:val="CF42C3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51562313"/>
    <w:multiLevelType w:val="hybridMultilevel"/>
    <w:tmpl w:val="79D8E6DE"/>
    <w:lvl w:ilvl="0" w:tplc="0518BD3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6" w15:restartNumberingAfterBreak="0">
    <w:nsid w:val="53441C2B"/>
    <w:multiLevelType w:val="hybridMultilevel"/>
    <w:tmpl w:val="B240EC5C"/>
    <w:lvl w:ilvl="0" w:tplc="0518BD3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38E33C6"/>
    <w:multiLevelType w:val="hybridMultilevel"/>
    <w:tmpl w:val="CE9CBC52"/>
    <w:lvl w:ilvl="0" w:tplc="0518BD3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15:restartNumberingAfterBreak="0">
    <w:nsid w:val="55211BEA"/>
    <w:multiLevelType w:val="multilevel"/>
    <w:tmpl w:val="4B2E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6B535DC"/>
    <w:multiLevelType w:val="hybridMultilevel"/>
    <w:tmpl w:val="0B6809AE"/>
    <w:lvl w:ilvl="0" w:tplc="0415000F">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84E7943"/>
    <w:multiLevelType w:val="hybridMultilevel"/>
    <w:tmpl w:val="61A6AF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A0F4C5E"/>
    <w:multiLevelType w:val="hybridMultilevel"/>
    <w:tmpl w:val="E806B824"/>
    <w:lvl w:ilvl="0" w:tplc="0518BD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A397738"/>
    <w:multiLevelType w:val="hybridMultilevel"/>
    <w:tmpl w:val="CE5EA3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A677591"/>
    <w:multiLevelType w:val="multilevel"/>
    <w:tmpl w:val="EE82A6C0"/>
    <w:lvl w:ilvl="0">
      <w:start w:val="2"/>
      <w:numFmt w:val="decimal"/>
      <w:lvlText w:val="%1."/>
      <w:lvlJc w:val="left"/>
      <w:pPr>
        <w:ind w:left="360" w:hanging="360"/>
      </w:pPr>
      <w:rPr>
        <w:rFonts w:hint="default"/>
      </w:rPr>
    </w:lvl>
    <w:lvl w:ilvl="1">
      <w:start w:val="1"/>
      <w:numFmt w:val="decimal"/>
      <w:lvlText w:val="%1.%2."/>
      <w:lvlJc w:val="left"/>
      <w:pPr>
        <w:ind w:left="1117" w:hanging="360"/>
      </w:pPr>
      <w:rPr>
        <w:rFonts w:hint="default"/>
        <w:b/>
      </w:rPr>
    </w:lvl>
    <w:lvl w:ilvl="2">
      <w:start w:val="1"/>
      <w:numFmt w:val="decimal"/>
      <w:lvlText w:val="%1.%2.%3."/>
      <w:lvlJc w:val="left"/>
      <w:pPr>
        <w:ind w:left="2564" w:hanging="720"/>
      </w:pPr>
      <w:rPr>
        <w:rFonts w:hint="default"/>
        <w:b/>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64" w15:restartNumberingAfterBreak="0">
    <w:nsid w:val="5AC45FDA"/>
    <w:multiLevelType w:val="hybridMultilevel"/>
    <w:tmpl w:val="99501C24"/>
    <w:lvl w:ilvl="0" w:tplc="5936EDFC">
      <w:start w:val="1"/>
      <w:numFmt w:val="decimal"/>
      <w:lvlText w:val="%1."/>
      <w:lvlJc w:val="left"/>
      <w:pPr>
        <w:ind w:left="644"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5" w15:restartNumberingAfterBreak="0">
    <w:nsid w:val="5AED7DF6"/>
    <w:multiLevelType w:val="hybridMultilevel"/>
    <w:tmpl w:val="44664C78"/>
    <w:lvl w:ilvl="0" w:tplc="0518BD34">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66" w15:restartNumberingAfterBreak="0">
    <w:nsid w:val="5E691BA9"/>
    <w:multiLevelType w:val="hybridMultilevel"/>
    <w:tmpl w:val="3A868DB6"/>
    <w:lvl w:ilvl="0" w:tplc="76181BDE">
      <w:start w:val="1"/>
      <w:numFmt w:val="bullet"/>
      <w:lvlText w:val="-"/>
      <w:lvlJc w:val="left"/>
      <w:pPr>
        <w:ind w:left="720" w:hanging="360"/>
      </w:pPr>
      <w:rPr>
        <w:rFonts w:ascii="Tw Cen MT" w:hAnsi="Tw Cen 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EF94220"/>
    <w:multiLevelType w:val="hybridMultilevel"/>
    <w:tmpl w:val="32184C5A"/>
    <w:lvl w:ilvl="0" w:tplc="0518BD3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15:restartNumberingAfterBreak="0">
    <w:nsid w:val="5FB735AE"/>
    <w:multiLevelType w:val="hybridMultilevel"/>
    <w:tmpl w:val="3AD2FF16"/>
    <w:lvl w:ilvl="0" w:tplc="8CF4E5F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65082482"/>
    <w:multiLevelType w:val="hybridMultilevel"/>
    <w:tmpl w:val="6B783578"/>
    <w:lvl w:ilvl="0" w:tplc="0518BD3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0" w15:restartNumberingAfterBreak="0">
    <w:nsid w:val="65872A73"/>
    <w:multiLevelType w:val="hybridMultilevel"/>
    <w:tmpl w:val="8ED293AA"/>
    <w:lvl w:ilvl="0" w:tplc="0518BD3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1" w15:restartNumberingAfterBreak="0">
    <w:nsid w:val="65B51197"/>
    <w:multiLevelType w:val="hybridMultilevel"/>
    <w:tmpl w:val="E57C6EA6"/>
    <w:lvl w:ilvl="0" w:tplc="0518BD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75C0617"/>
    <w:multiLevelType w:val="hybridMultilevel"/>
    <w:tmpl w:val="A8566E9C"/>
    <w:lvl w:ilvl="0" w:tplc="0518BD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8570FA4"/>
    <w:multiLevelType w:val="hybridMultilevel"/>
    <w:tmpl w:val="8BFCDF44"/>
    <w:lvl w:ilvl="0" w:tplc="0518BD3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4" w15:restartNumberingAfterBreak="0">
    <w:nsid w:val="6A0223AA"/>
    <w:multiLevelType w:val="hybridMultilevel"/>
    <w:tmpl w:val="B3C63248"/>
    <w:lvl w:ilvl="0" w:tplc="0518BD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B427EB6"/>
    <w:multiLevelType w:val="hybridMultilevel"/>
    <w:tmpl w:val="8578DA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091" w:hanging="360"/>
      </w:pPr>
    </w:lvl>
    <w:lvl w:ilvl="2" w:tplc="FFFFFFFF" w:tentative="1">
      <w:start w:val="1"/>
      <w:numFmt w:val="lowerRoman"/>
      <w:lvlText w:val="%3."/>
      <w:lvlJc w:val="right"/>
      <w:pPr>
        <w:ind w:left="1811" w:hanging="180"/>
      </w:pPr>
    </w:lvl>
    <w:lvl w:ilvl="3" w:tplc="FFFFFFFF" w:tentative="1">
      <w:start w:val="1"/>
      <w:numFmt w:val="decimal"/>
      <w:lvlText w:val="%4."/>
      <w:lvlJc w:val="left"/>
      <w:pPr>
        <w:ind w:left="2531" w:hanging="360"/>
      </w:pPr>
    </w:lvl>
    <w:lvl w:ilvl="4" w:tplc="FFFFFFFF" w:tentative="1">
      <w:start w:val="1"/>
      <w:numFmt w:val="lowerLetter"/>
      <w:lvlText w:val="%5."/>
      <w:lvlJc w:val="left"/>
      <w:pPr>
        <w:ind w:left="3251" w:hanging="360"/>
      </w:pPr>
    </w:lvl>
    <w:lvl w:ilvl="5" w:tplc="FFFFFFFF" w:tentative="1">
      <w:start w:val="1"/>
      <w:numFmt w:val="lowerRoman"/>
      <w:lvlText w:val="%6."/>
      <w:lvlJc w:val="right"/>
      <w:pPr>
        <w:ind w:left="3971" w:hanging="180"/>
      </w:pPr>
    </w:lvl>
    <w:lvl w:ilvl="6" w:tplc="FFFFFFFF" w:tentative="1">
      <w:start w:val="1"/>
      <w:numFmt w:val="decimal"/>
      <w:lvlText w:val="%7."/>
      <w:lvlJc w:val="left"/>
      <w:pPr>
        <w:ind w:left="4691" w:hanging="360"/>
      </w:pPr>
    </w:lvl>
    <w:lvl w:ilvl="7" w:tplc="FFFFFFFF" w:tentative="1">
      <w:start w:val="1"/>
      <w:numFmt w:val="lowerLetter"/>
      <w:lvlText w:val="%8."/>
      <w:lvlJc w:val="left"/>
      <w:pPr>
        <w:ind w:left="5411" w:hanging="360"/>
      </w:pPr>
    </w:lvl>
    <w:lvl w:ilvl="8" w:tplc="FFFFFFFF" w:tentative="1">
      <w:start w:val="1"/>
      <w:numFmt w:val="lowerRoman"/>
      <w:lvlText w:val="%9."/>
      <w:lvlJc w:val="right"/>
      <w:pPr>
        <w:ind w:left="6131" w:hanging="180"/>
      </w:pPr>
    </w:lvl>
  </w:abstractNum>
  <w:abstractNum w:abstractNumId="76" w15:restartNumberingAfterBreak="0">
    <w:nsid w:val="6C4E3A23"/>
    <w:multiLevelType w:val="hybridMultilevel"/>
    <w:tmpl w:val="36281DB6"/>
    <w:lvl w:ilvl="0" w:tplc="0518BD34">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77" w15:restartNumberingAfterBreak="0">
    <w:nsid w:val="6DBB75F0"/>
    <w:multiLevelType w:val="hybridMultilevel"/>
    <w:tmpl w:val="A1023BB6"/>
    <w:lvl w:ilvl="0" w:tplc="0518BD3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8" w15:restartNumberingAfterBreak="0">
    <w:nsid w:val="6DE0721A"/>
    <w:multiLevelType w:val="hybridMultilevel"/>
    <w:tmpl w:val="295E74DC"/>
    <w:lvl w:ilvl="0" w:tplc="0518BD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E266C7D"/>
    <w:multiLevelType w:val="hybridMultilevel"/>
    <w:tmpl w:val="99501C2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80" w15:restartNumberingAfterBreak="0">
    <w:nsid w:val="71D838CB"/>
    <w:multiLevelType w:val="hybridMultilevel"/>
    <w:tmpl w:val="145EBE62"/>
    <w:lvl w:ilvl="0" w:tplc="1A6E553A">
      <w:start w:val="1"/>
      <w:numFmt w:val="decimal"/>
      <w:lvlText w:val="%1)"/>
      <w:lvlJc w:val="left"/>
      <w:pPr>
        <w:tabs>
          <w:tab w:val="num" w:pos="1304"/>
        </w:tabs>
        <w:ind w:left="1304"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73A83EA3"/>
    <w:multiLevelType w:val="hybridMultilevel"/>
    <w:tmpl w:val="C764C13C"/>
    <w:lvl w:ilvl="0" w:tplc="CF7C5C44">
      <w:start w:val="1"/>
      <w:numFmt w:val="decimal"/>
      <w:lvlText w:val="%1."/>
      <w:lvlJc w:val="left"/>
      <w:pPr>
        <w:ind w:left="360" w:hanging="360"/>
      </w:pPr>
      <w:rPr>
        <w:b w:val="0"/>
        <w:bCs w:val="0"/>
        <w:i w:val="0"/>
        <w:i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752140B6"/>
    <w:multiLevelType w:val="hybridMultilevel"/>
    <w:tmpl w:val="9CE6907A"/>
    <w:lvl w:ilvl="0" w:tplc="0518BD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54C231C"/>
    <w:multiLevelType w:val="hybridMultilevel"/>
    <w:tmpl w:val="51B4EDA0"/>
    <w:lvl w:ilvl="0" w:tplc="9FE216A8">
      <w:numFmt w:val="bullet"/>
      <w:lvlText w:val="-"/>
      <w:lvlJc w:val="left"/>
      <w:pPr>
        <w:ind w:left="228" w:hanging="75"/>
      </w:pPr>
      <w:rPr>
        <w:rFonts w:ascii="Arial" w:eastAsia="Arial" w:hAnsi="Arial" w:cs="Arial" w:hint="default"/>
        <w:w w:val="99"/>
        <w:sz w:val="12"/>
        <w:szCs w:val="12"/>
        <w:lang w:val="pl-PL" w:eastAsia="pl-PL" w:bidi="pl-PL"/>
      </w:rPr>
    </w:lvl>
    <w:lvl w:ilvl="1" w:tplc="70249738">
      <w:numFmt w:val="bullet"/>
      <w:lvlText w:val="•"/>
      <w:lvlJc w:val="left"/>
      <w:pPr>
        <w:ind w:left="722" w:hanging="75"/>
      </w:pPr>
      <w:rPr>
        <w:rFonts w:hint="default"/>
        <w:lang w:val="pl-PL" w:eastAsia="pl-PL" w:bidi="pl-PL"/>
      </w:rPr>
    </w:lvl>
    <w:lvl w:ilvl="2" w:tplc="CCEAD8B0">
      <w:numFmt w:val="bullet"/>
      <w:lvlText w:val="•"/>
      <w:lvlJc w:val="left"/>
      <w:pPr>
        <w:ind w:left="1225" w:hanging="75"/>
      </w:pPr>
      <w:rPr>
        <w:rFonts w:hint="default"/>
        <w:lang w:val="pl-PL" w:eastAsia="pl-PL" w:bidi="pl-PL"/>
      </w:rPr>
    </w:lvl>
    <w:lvl w:ilvl="3" w:tplc="758CEFB2">
      <w:numFmt w:val="bullet"/>
      <w:lvlText w:val="•"/>
      <w:lvlJc w:val="left"/>
      <w:pPr>
        <w:ind w:left="1728" w:hanging="75"/>
      </w:pPr>
      <w:rPr>
        <w:rFonts w:hint="default"/>
        <w:lang w:val="pl-PL" w:eastAsia="pl-PL" w:bidi="pl-PL"/>
      </w:rPr>
    </w:lvl>
    <w:lvl w:ilvl="4" w:tplc="46885562">
      <w:numFmt w:val="bullet"/>
      <w:lvlText w:val="•"/>
      <w:lvlJc w:val="left"/>
      <w:pPr>
        <w:ind w:left="2231" w:hanging="75"/>
      </w:pPr>
      <w:rPr>
        <w:rFonts w:hint="default"/>
        <w:lang w:val="pl-PL" w:eastAsia="pl-PL" w:bidi="pl-PL"/>
      </w:rPr>
    </w:lvl>
    <w:lvl w:ilvl="5" w:tplc="26784364">
      <w:numFmt w:val="bullet"/>
      <w:lvlText w:val="•"/>
      <w:lvlJc w:val="left"/>
      <w:pPr>
        <w:ind w:left="2734" w:hanging="75"/>
      </w:pPr>
      <w:rPr>
        <w:rFonts w:hint="default"/>
        <w:lang w:val="pl-PL" w:eastAsia="pl-PL" w:bidi="pl-PL"/>
      </w:rPr>
    </w:lvl>
    <w:lvl w:ilvl="6" w:tplc="AD0E667A">
      <w:numFmt w:val="bullet"/>
      <w:lvlText w:val="•"/>
      <w:lvlJc w:val="left"/>
      <w:pPr>
        <w:ind w:left="3237" w:hanging="75"/>
      </w:pPr>
      <w:rPr>
        <w:rFonts w:hint="default"/>
        <w:lang w:val="pl-PL" w:eastAsia="pl-PL" w:bidi="pl-PL"/>
      </w:rPr>
    </w:lvl>
    <w:lvl w:ilvl="7" w:tplc="DCD09610">
      <w:numFmt w:val="bullet"/>
      <w:lvlText w:val="•"/>
      <w:lvlJc w:val="left"/>
      <w:pPr>
        <w:ind w:left="3740" w:hanging="75"/>
      </w:pPr>
      <w:rPr>
        <w:rFonts w:hint="default"/>
        <w:lang w:val="pl-PL" w:eastAsia="pl-PL" w:bidi="pl-PL"/>
      </w:rPr>
    </w:lvl>
    <w:lvl w:ilvl="8" w:tplc="4946852E">
      <w:numFmt w:val="bullet"/>
      <w:lvlText w:val="•"/>
      <w:lvlJc w:val="left"/>
      <w:pPr>
        <w:ind w:left="4243" w:hanging="75"/>
      </w:pPr>
      <w:rPr>
        <w:rFonts w:hint="default"/>
        <w:lang w:val="pl-PL" w:eastAsia="pl-PL" w:bidi="pl-PL"/>
      </w:rPr>
    </w:lvl>
  </w:abstractNum>
  <w:abstractNum w:abstractNumId="84" w15:restartNumberingAfterBreak="0">
    <w:nsid w:val="77265038"/>
    <w:multiLevelType w:val="hybridMultilevel"/>
    <w:tmpl w:val="97D4324E"/>
    <w:lvl w:ilvl="0" w:tplc="0518BD34">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85" w15:restartNumberingAfterBreak="0">
    <w:nsid w:val="77F309AA"/>
    <w:multiLevelType w:val="hybridMultilevel"/>
    <w:tmpl w:val="0240C182"/>
    <w:lvl w:ilvl="0" w:tplc="0518BD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78505C1A"/>
    <w:multiLevelType w:val="hybridMultilevel"/>
    <w:tmpl w:val="C94884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936568F"/>
    <w:multiLevelType w:val="multilevel"/>
    <w:tmpl w:val="068C896E"/>
    <w:lvl w:ilvl="0">
      <w:start w:val="1"/>
      <w:numFmt w:val="decimal"/>
      <w:lvlText w:val="%1."/>
      <w:lvlJc w:val="left"/>
      <w:pPr>
        <w:ind w:left="450" w:hanging="45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88" w15:restartNumberingAfterBreak="0">
    <w:nsid w:val="7977183A"/>
    <w:multiLevelType w:val="hybridMultilevel"/>
    <w:tmpl w:val="61927E22"/>
    <w:lvl w:ilvl="0" w:tplc="0518BD3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9" w15:restartNumberingAfterBreak="0">
    <w:nsid w:val="7B106951"/>
    <w:multiLevelType w:val="hybridMultilevel"/>
    <w:tmpl w:val="4DC03942"/>
    <w:lvl w:ilvl="0" w:tplc="0518BD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B9B3534"/>
    <w:multiLevelType w:val="hybridMultilevel"/>
    <w:tmpl w:val="90A82766"/>
    <w:lvl w:ilvl="0" w:tplc="0518BD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7C7B4B1B"/>
    <w:multiLevelType w:val="hybridMultilevel"/>
    <w:tmpl w:val="368E48BA"/>
    <w:lvl w:ilvl="0" w:tplc="06AE8E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EE84D14"/>
    <w:multiLevelType w:val="hybridMultilevel"/>
    <w:tmpl w:val="5DEC78FE"/>
    <w:lvl w:ilvl="0" w:tplc="0D38628E">
      <w:numFmt w:val="bullet"/>
      <w:lvlText w:val="-"/>
      <w:lvlJc w:val="left"/>
      <w:pPr>
        <w:ind w:left="219" w:hanging="75"/>
      </w:pPr>
      <w:rPr>
        <w:rFonts w:ascii="Arial" w:eastAsia="Arial" w:hAnsi="Arial" w:cs="Arial" w:hint="default"/>
        <w:w w:val="99"/>
        <w:sz w:val="12"/>
        <w:szCs w:val="12"/>
        <w:lang w:val="pl-PL" w:eastAsia="pl-PL" w:bidi="pl-PL"/>
      </w:rPr>
    </w:lvl>
    <w:lvl w:ilvl="1" w:tplc="3A983F78">
      <w:numFmt w:val="bullet"/>
      <w:lvlText w:val="•"/>
      <w:lvlJc w:val="left"/>
      <w:pPr>
        <w:ind w:left="749" w:hanging="75"/>
      </w:pPr>
      <w:rPr>
        <w:rFonts w:hint="default"/>
        <w:lang w:val="pl-PL" w:eastAsia="pl-PL" w:bidi="pl-PL"/>
      </w:rPr>
    </w:lvl>
    <w:lvl w:ilvl="2" w:tplc="50BC9EBE">
      <w:numFmt w:val="bullet"/>
      <w:lvlText w:val="•"/>
      <w:lvlJc w:val="left"/>
      <w:pPr>
        <w:ind w:left="1279" w:hanging="75"/>
      </w:pPr>
      <w:rPr>
        <w:rFonts w:hint="default"/>
        <w:lang w:val="pl-PL" w:eastAsia="pl-PL" w:bidi="pl-PL"/>
      </w:rPr>
    </w:lvl>
    <w:lvl w:ilvl="3" w:tplc="68D677D0">
      <w:numFmt w:val="bullet"/>
      <w:lvlText w:val="•"/>
      <w:lvlJc w:val="left"/>
      <w:pPr>
        <w:ind w:left="1809" w:hanging="75"/>
      </w:pPr>
      <w:rPr>
        <w:rFonts w:hint="default"/>
        <w:lang w:val="pl-PL" w:eastAsia="pl-PL" w:bidi="pl-PL"/>
      </w:rPr>
    </w:lvl>
    <w:lvl w:ilvl="4" w:tplc="D4FC44A0">
      <w:numFmt w:val="bullet"/>
      <w:lvlText w:val="•"/>
      <w:lvlJc w:val="left"/>
      <w:pPr>
        <w:ind w:left="2339" w:hanging="75"/>
      </w:pPr>
      <w:rPr>
        <w:rFonts w:hint="default"/>
        <w:lang w:val="pl-PL" w:eastAsia="pl-PL" w:bidi="pl-PL"/>
      </w:rPr>
    </w:lvl>
    <w:lvl w:ilvl="5" w:tplc="0FA47D68">
      <w:numFmt w:val="bullet"/>
      <w:lvlText w:val="•"/>
      <w:lvlJc w:val="left"/>
      <w:pPr>
        <w:ind w:left="2869" w:hanging="75"/>
      </w:pPr>
      <w:rPr>
        <w:rFonts w:hint="default"/>
        <w:lang w:val="pl-PL" w:eastAsia="pl-PL" w:bidi="pl-PL"/>
      </w:rPr>
    </w:lvl>
    <w:lvl w:ilvl="6" w:tplc="7250E8B4">
      <w:numFmt w:val="bullet"/>
      <w:lvlText w:val="•"/>
      <w:lvlJc w:val="left"/>
      <w:pPr>
        <w:ind w:left="3398" w:hanging="75"/>
      </w:pPr>
      <w:rPr>
        <w:rFonts w:hint="default"/>
        <w:lang w:val="pl-PL" w:eastAsia="pl-PL" w:bidi="pl-PL"/>
      </w:rPr>
    </w:lvl>
    <w:lvl w:ilvl="7" w:tplc="D0A8596A">
      <w:numFmt w:val="bullet"/>
      <w:lvlText w:val="•"/>
      <w:lvlJc w:val="left"/>
      <w:pPr>
        <w:ind w:left="3928" w:hanging="75"/>
      </w:pPr>
      <w:rPr>
        <w:rFonts w:hint="default"/>
        <w:lang w:val="pl-PL" w:eastAsia="pl-PL" w:bidi="pl-PL"/>
      </w:rPr>
    </w:lvl>
    <w:lvl w:ilvl="8" w:tplc="BC72EC90">
      <w:numFmt w:val="bullet"/>
      <w:lvlText w:val="•"/>
      <w:lvlJc w:val="left"/>
      <w:pPr>
        <w:ind w:left="4458" w:hanging="75"/>
      </w:pPr>
      <w:rPr>
        <w:rFonts w:hint="default"/>
        <w:lang w:val="pl-PL" w:eastAsia="pl-PL" w:bidi="pl-PL"/>
      </w:rPr>
    </w:lvl>
  </w:abstractNum>
  <w:num w:numId="1" w16cid:durableId="276719957">
    <w:abstractNumId w:val="30"/>
  </w:num>
  <w:num w:numId="2" w16cid:durableId="149449943">
    <w:abstractNumId w:val="39"/>
  </w:num>
  <w:num w:numId="3" w16cid:durableId="2026207467">
    <w:abstractNumId w:val="48"/>
  </w:num>
  <w:num w:numId="4" w16cid:durableId="979580768">
    <w:abstractNumId w:val="66"/>
  </w:num>
  <w:num w:numId="5" w16cid:durableId="1290821727">
    <w:abstractNumId w:val="1"/>
  </w:num>
  <w:num w:numId="6" w16cid:durableId="313796656">
    <w:abstractNumId w:val="6"/>
  </w:num>
  <w:num w:numId="7" w16cid:durableId="329143622">
    <w:abstractNumId w:val="8"/>
  </w:num>
  <w:num w:numId="8" w16cid:durableId="1899240138">
    <w:abstractNumId w:val="54"/>
  </w:num>
  <w:num w:numId="9" w16cid:durableId="1407728721">
    <w:abstractNumId w:val="70"/>
  </w:num>
  <w:num w:numId="10" w16cid:durableId="928849247">
    <w:abstractNumId w:val="26"/>
  </w:num>
  <w:num w:numId="11" w16cid:durableId="2003000475">
    <w:abstractNumId w:val="61"/>
  </w:num>
  <w:num w:numId="12" w16cid:durableId="1724523122">
    <w:abstractNumId w:val="71"/>
  </w:num>
  <w:num w:numId="13" w16cid:durableId="369110068">
    <w:abstractNumId w:val="90"/>
  </w:num>
  <w:num w:numId="14" w16cid:durableId="2107529820">
    <w:abstractNumId w:val="85"/>
  </w:num>
  <w:num w:numId="15" w16cid:durableId="1320306968">
    <w:abstractNumId w:val="51"/>
  </w:num>
  <w:num w:numId="16" w16cid:durableId="1904873539">
    <w:abstractNumId w:val="65"/>
  </w:num>
  <w:num w:numId="17" w16cid:durableId="953829703">
    <w:abstractNumId w:val="55"/>
  </w:num>
  <w:num w:numId="18" w16cid:durableId="1160731738">
    <w:abstractNumId w:val="35"/>
  </w:num>
  <w:num w:numId="19" w16cid:durableId="252398492">
    <w:abstractNumId w:val="31"/>
  </w:num>
  <w:num w:numId="20" w16cid:durableId="1366373666">
    <w:abstractNumId w:val="7"/>
  </w:num>
  <w:num w:numId="21" w16cid:durableId="80299149">
    <w:abstractNumId w:val="88"/>
  </w:num>
  <w:num w:numId="22" w16cid:durableId="336007945">
    <w:abstractNumId w:val="13"/>
  </w:num>
  <w:num w:numId="23" w16cid:durableId="1655256699">
    <w:abstractNumId w:val="15"/>
  </w:num>
  <w:num w:numId="24" w16cid:durableId="903416459">
    <w:abstractNumId w:val="73"/>
  </w:num>
  <w:num w:numId="25" w16cid:durableId="1266159393">
    <w:abstractNumId w:val="76"/>
  </w:num>
  <w:num w:numId="26" w16cid:durableId="2044089310">
    <w:abstractNumId w:val="72"/>
  </w:num>
  <w:num w:numId="27" w16cid:durableId="428235794">
    <w:abstractNumId w:val="89"/>
  </w:num>
  <w:num w:numId="28" w16cid:durableId="872230513">
    <w:abstractNumId w:val="50"/>
  </w:num>
  <w:num w:numId="29" w16cid:durableId="1133716081">
    <w:abstractNumId w:val="56"/>
  </w:num>
  <w:num w:numId="30" w16cid:durableId="1557624535">
    <w:abstractNumId w:val="20"/>
  </w:num>
  <w:num w:numId="31" w16cid:durableId="1668248587">
    <w:abstractNumId w:val="49"/>
  </w:num>
  <w:num w:numId="32" w16cid:durableId="2084528476">
    <w:abstractNumId w:val="53"/>
  </w:num>
  <w:num w:numId="33" w16cid:durableId="1611622456">
    <w:abstractNumId w:val="32"/>
  </w:num>
  <w:num w:numId="34" w16cid:durableId="1296521881">
    <w:abstractNumId w:val="63"/>
  </w:num>
  <w:num w:numId="35" w16cid:durableId="2142797300">
    <w:abstractNumId w:val="2"/>
  </w:num>
  <w:num w:numId="36" w16cid:durableId="1970472931">
    <w:abstractNumId w:val="9"/>
  </w:num>
  <w:num w:numId="37" w16cid:durableId="333074382">
    <w:abstractNumId w:val="19"/>
  </w:num>
  <w:num w:numId="38" w16cid:durableId="740253256">
    <w:abstractNumId w:val="86"/>
  </w:num>
  <w:num w:numId="39" w16cid:durableId="1817406829">
    <w:abstractNumId w:val="77"/>
  </w:num>
  <w:num w:numId="40" w16cid:durableId="90661737">
    <w:abstractNumId w:val="10"/>
  </w:num>
  <w:num w:numId="41" w16cid:durableId="511336253">
    <w:abstractNumId w:val="0"/>
  </w:num>
  <w:num w:numId="42" w16cid:durableId="1009868302">
    <w:abstractNumId w:val="69"/>
  </w:num>
  <w:num w:numId="43" w16cid:durableId="1417094585">
    <w:abstractNumId w:val="67"/>
  </w:num>
  <w:num w:numId="44" w16cid:durableId="1821723860">
    <w:abstractNumId w:val="28"/>
  </w:num>
  <w:num w:numId="45" w16cid:durableId="1209104904">
    <w:abstractNumId w:val="60"/>
  </w:num>
  <w:num w:numId="46" w16cid:durableId="445932999">
    <w:abstractNumId w:val="23"/>
  </w:num>
  <w:num w:numId="47" w16cid:durableId="785807435">
    <w:abstractNumId w:val="16"/>
  </w:num>
  <w:num w:numId="48" w16cid:durableId="210381193">
    <w:abstractNumId w:val="37"/>
  </w:num>
  <w:num w:numId="49" w16cid:durableId="2018651075">
    <w:abstractNumId w:val="78"/>
  </w:num>
  <w:num w:numId="50" w16cid:durableId="1087918032">
    <w:abstractNumId w:val="74"/>
  </w:num>
  <w:num w:numId="51" w16cid:durableId="1819687686">
    <w:abstractNumId w:val="38"/>
  </w:num>
  <w:num w:numId="52" w16cid:durableId="1713533944">
    <w:abstractNumId w:val="12"/>
  </w:num>
  <w:num w:numId="53" w16cid:durableId="1272204895">
    <w:abstractNumId w:val="82"/>
  </w:num>
  <w:num w:numId="54" w16cid:durableId="1538736956">
    <w:abstractNumId w:val="17"/>
  </w:num>
  <w:num w:numId="55" w16cid:durableId="1849632846">
    <w:abstractNumId w:val="34"/>
  </w:num>
  <w:num w:numId="56" w16cid:durableId="644697785">
    <w:abstractNumId w:val="84"/>
  </w:num>
  <w:num w:numId="57" w16cid:durableId="1030373299">
    <w:abstractNumId w:val="57"/>
  </w:num>
  <w:num w:numId="58" w16cid:durableId="197278271">
    <w:abstractNumId w:val="25"/>
  </w:num>
  <w:num w:numId="59" w16cid:durableId="587813488">
    <w:abstractNumId w:val="62"/>
  </w:num>
  <w:num w:numId="60" w16cid:durableId="1881819239">
    <w:abstractNumId w:val="41"/>
  </w:num>
  <w:num w:numId="61" w16cid:durableId="1594246645">
    <w:abstractNumId w:val="43"/>
  </w:num>
  <w:num w:numId="62" w16cid:durableId="732578996">
    <w:abstractNumId w:val="27"/>
  </w:num>
  <w:num w:numId="63" w16cid:durableId="860363663">
    <w:abstractNumId w:val="45"/>
  </w:num>
  <w:num w:numId="64" w16cid:durableId="1592660349">
    <w:abstractNumId w:val="14"/>
  </w:num>
  <w:num w:numId="65" w16cid:durableId="618100868">
    <w:abstractNumId w:val="29"/>
  </w:num>
  <w:num w:numId="66" w16cid:durableId="444154920">
    <w:abstractNumId w:val="91"/>
  </w:num>
  <w:num w:numId="67" w16cid:durableId="1016927477">
    <w:abstractNumId w:val="64"/>
  </w:num>
  <w:num w:numId="68" w16cid:durableId="519440272">
    <w:abstractNumId w:val="59"/>
  </w:num>
  <w:num w:numId="69" w16cid:durableId="1659504113">
    <w:abstractNumId w:val="4"/>
  </w:num>
  <w:num w:numId="70" w16cid:durableId="2065831547">
    <w:abstractNumId w:val="52"/>
  </w:num>
  <w:num w:numId="71" w16cid:durableId="1446074785">
    <w:abstractNumId w:val="47"/>
  </w:num>
  <w:num w:numId="72" w16cid:durableId="962079423">
    <w:abstractNumId w:val="22"/>
  </w:num>
  <w:num w:numId="73" w16cid:durableId="109057726">
    <w:abstractNumId w:val="92"/>
  </w:num>
  <w:num w:numId="74" w16cid:durableId="640966851">
    <w:abstractNumId w:val="83"/>
  </w:num>
  <w:num w:numId="75" w16cid:durableId="1471365253">
    <w:abstractNumId w:val="5"/>
  </w:num>
  <w:num w:numId="76" w16cid:durableId="1901089055">
    <w:abstractNumId w:val="18"/>
  </w:num>
  <w:num w:numId="77" w16cid:durableId="106048006">
    <w:abstractNumId w:val="36"/>
  </w:num>
  <w:num w:numId="78" w16cid:durableId="1997952270">
    <w:abstractNumId w:val="3"/>
  </w:num>
  <w:num w:numId="79" w16cid:durableId="1430152578">
    <w:abstractNumId w:val="11"/>
  </w:num>
  <w:num w:numId="80" w16cid:durableId="1593272184">
    <w:abstractNumId w:val="87"/>
  </w:num>
  <w:num w:numId="81" w16cid:durableId="1482847312">
    <w:abstractNumId w:val="42"/>
  </w:num>
  <w:num w:numId="82" w16cid:durableId="1569993457">
    <w:abstractNumId w:val="24"/>
  </w:num>
  <w:num w:numId="83" w16cid:durableId="969097305">
    <w:abstractNumId w:val="80"/>
  </w:num>
  <w:num w:numId="84" w16cid:durableId="827283202">
    <w:abstractNumId w:val="40"/>
  </w:num>
  <w:num w:numId="85" w16cid:durableId="1298494455">
    <w:abstractNumId w:val="79"/>
  </w:num>
  <w:num w:numId="86" w16cid:durableId="1413502869">
    <w:abstractNumId w:val="81"/>
  </w:num>
  <w:num w:numId="87" w16cid:durableId="573390466">
    <w:abstractNumId w:val="68"/>
  </w:num>
  <w:num w:numId="88" w16cid:durableId="1099642418">
    <w:abstractNumId w:val="21"/>
  </w:num>
  <w:num w:numId="89" w16cid:durableId="1530146979">
    <w:abstractNumId w:val="44"/>
  </w:num>
  <w:num w:numId="90" w16cid:durableId="200243749">
    <w:abstractNumId w:val="75"/>
  </w:num>
  <w:num w:numId="91" w16cid:durableId="489831220">
    <w:abstractNumId w:val="58"/>
  </w:num>
  <w:num w:numId="92" w16cid:durableId="1126392172">
    <w:abstractNumId w:val="46"/>
  </w:num>
  <w:num w:numId="93" w16cid:durableId="19862753">
    <w:abstractNumId w:val="3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20"/>
  <w:displayHorizontalDrawingGridEvery w:val="2"/>
  <w:displayVerticalDrawingGridEvery w:val="2"/>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28"/>
    <w:rsid w:val="00004E73"/>
    <w:rsid w:val="0000563C"/>
    <w:rsid w:val="00005F87"/>
    <w:rsid w:val="000063B9"/>
    <w:rsid w:val="00007153"/>
    <w:rsid w:val="00007A6E"/>
    <w:rsid w:val="00010D10"/>
    <w:rsid w:val="00012517"/>
    <w:rsid w:val="00012CAE"/>
    <w:rsid w:val="00013B08"/>
    <w:rsid w:val="00013C56"/>
    <w:rsid w:val="00014895"/>
    <w:rsid w:val="00015D95"/>
    <w:rsid w:val="00015DB4"/>
    <w:rsid w:val="00015E15"/>
    <w:rsid w:val="000161C1"/>
    <w:rsid w:val="000166A9"/>
    <w:rsid w:val="0002088A"/>
    <w:rsid w:val="000212B7"/>
    <w:rsid w:val="00022DEB"/>
    <w:rsid w:val="00023515"/>
    <w:rsid w:val="00023B77"/>
    <w:rsid w:val="00024523"/>
    <w:rsid w:val="000260F6"/>
    <w:rsid w:val="0002619B"/>
    <w:rsid w:val="00026A1E"/>
    <w:rsid w:val="00030110"/>
    <w:rsid w:val="0003038D"/>
    <w:rsid w:val="00031D36"/>
    <w:rsid w:val="000321C8"/>
    <w:rsid w:val="00032E86"/>
    <w:rsid w:val="00036FC7"/>
    <w:rsid w:val="00040F70"/>
    <w:rsid w:val="00041CD3"/>
    <w:rsid w:val="00041D4D"/>
    <w:rsid w:val="000426EE"/>
    <w:rsid w:val="000428BB"/>
    <w:rsid w:val="00042D65"/>
    <w:rsid w:val="00043511"/>
    <w:rsid w:val="00045097"/>
    <w:rsid w:val="00045C41"/>
    <w:rsid w:val="000461CB"/>
    <w:rsid w:val="000477A1"/>
    <w:rsid w:val="00050057"/>
    <w:rsid w:val="000500EF"/>
    <w:rsid w:val="00051551"/>
    <w:rsid w:val="000532DA"/>
    <w:rsid w:val="00053E81"/>
    <w:rsid w:val="00054C4F"/>
    <w:rsid w:val="00054F45"/>
    <w:rsid w:val="000557A5"/>
    <w:rsid w:val="000557AB"/>
    <w:rsid w:val="00063E68"/>
    <w:rsid w:val="00063EB6"/>
    <w:rsid w:val="00064128"/>
    <w:rsid w:val="000644B3"/>
    <w:rsid w:val="00064BFA"/>
    <w:rsid w:val="000658E6"/>
    <w:rsid w:val="0006592A"/>
    <w:rsid w:val="000674D0"/>
    <w:rsid w:val="000703C7"/>
    <w:rsid w:val="00071DE2"/>
    <w:rsid w:val="00072107"/>
    <w:rsid w:val="00077098"/>
    <w:rsid w:val="0007748A"/>
    <w:rsid w:val="00077F53"/>
    <w:rsid w:val="000811BA"/>
    <w:rsid w:val="0008382C"/>
    <w:rsid w:val="00084100"/>
    <w:rsid w:val="000868A0"/>
    <w:rsid w:val="00086900"/>
    <w:rsid w:val="0008712F"/>
    <w:rsid w:val="000875C9"/>
    <w:rsid w:val="00090A9D"/>
    <w:rsid w:val="000925DE"/>
    <w:rsid w:val="000931EC"/>
    <w:rsid w:val="0009380B"/>
    <w:rsid w:val="00094175"/>
    <w:rsid w:val="000942B7"/>
    <w:rsid w:val="000943C0"/>
    <w:rsid w:val="0009561F"/>
    <w:rsid w:val="00096E7F"/>
    <w:rsid w:val="000976BC"/>
    <w:rsid w:val="000977C4"/>
    <w:rsid w:val="000A292B"/>
    <w:rsid w:val="000A5B21"/>
    <w:rsid w:val="000A667B"/>
    <w:rsid w:val="000A6713"/>
    <w:rsid w:val="000B1670"/>
    <w:rsid w:val="000B19B7"/>
    <w:rsid w:val="000B1F34"/>
    <w:rsid w:val="000B23BD"/>
    <w:rsid w:val="000B46D0"/>
    <w:rsid w:val="000B482C"/>
    <w:rsid w:val="000B4FFC"/>
    <w:rsid w:val="000B502D"/>
    <w:rsid w:val="000B539A"/>
    <w:rsid w:val="000B55F6"/>
    <w:rsid w:val="000B6574"/>
    <w:rsid w:val="000B69B4"/>
    <w:rsid w:val="000B756C"/>
    <w:rsid w:val="000B76D5"/>
    <w:rsid w:val="000C029E"/>
    <w:rsid w:val="000C5105"/>
    <w:rsid w:val="000C5EFF"/>
    <w:rsid w:val="000C5F0F"/>
    <w:rsid w:val="000C6888"/>
    <w:rsid w:val="000C71E9"/>
    <w:rsid w:val="000C7330"/>
    <w:rsid w:val="000C7512"/>
    <w:rsid w:val="000D0B2A"/>
    <w:rsid w:val="000D3019"/>
    <w:rsid w:val="000D45C9"/>
    <w:rsid w:val="000D49B9"/>
    <w:rsid w:val="000D5955"/>
    <w:rsid w:val="000D5CBA"/>
    <w:rsid w:val="000D74E6"/>
    <w:rsid w:val="000D77DA"/>
    <w:rsid w:val="000E176C"/>
    <w:rsid w:val="000E2A85"/>
    <w:rsid w:val="000E3C89"/>
    <w:rsid w:val="000E53BC"/>
    <w:rsid w:val="000E5D89"/>
    <w:rsid w:val="000E64B5"/>
    <w:rsid w:val="000E746D"/>
    <w:rsid w:val="000F06BD"/>
    <w:rsid w:val="000F0708"/>
    <w:rsid w:val="000F0982"/>
    <w:rsid w:val="000F0BE1"/>
    <w:rsid w:val="000F3F06"/>
    <w:rsid w:val="000F4613"/>
    <w:rsid w:val="000F5C13"/>
    <w:rsid w:val="000F6565"/>
    <w:rsid w:val="000F6A0C"/>
    <w:rsid w:val="000F7756"/>
    <w:rsid w:val="0010022F"/>
    <w:rsid w:val="00102292"/>
    <w:rsid w:val="0010283F"/>
    <w:rsid w:val="00103D71"/>
    <w:rsid w:val="00104DD0"/>
    <w:rsid w:val="00105941"/>
    <w:rsid w:val="00106CCC"/>
    <w:rsid w:val="001108EE"/>
    <w:rsid w:val="0012038C"/>
    <w:rsid w:val="001212B3"/>
    <w:rsid w:val="0012136F"/>
    <w:rsid w:val="001229D4"/>
    <w:rsid w:val="00122A06"/>
    <w:rsid w:val="00122E2C"/>
    <w:rsid w:val="00122E91"/>
    <w:rsid w:val="00123FB0"/>
    <w:rsid w:val="00124FA8"/>
    <w:rsid w:val="0012688F"/>
    <w:rsid w:val="00126B7E"/>
    <w:rsid w:val="00127C62"/>
    <w:rsid w:val="00130C63"/>
    <w:rsid w:val="00131828"/>
    <w:rsid w:val="00132A1E"/>
    <w:rsid w:val="00133054"/>
    <w:rsid w:val="001360BF"/>
    <w:rsid w:val="0014032C"/>
    <w:rsid w:val="0014254E"/>
    <w:rsid w:val="00142CFE"/>
    <w:rsid w:val="00146805"/>
    <w:rsid w:val="00147AF2"/>
    <w:rsid w:val="00151E2E"/>
    <w:rsid w:val="001542BE"/>
    <w:rsid w:val="001550D8"/>
    <w:rsid w:val="00160615"/>
    <w:rsid w:val="00161A4F"/>
    <w:rsid w:val="0016292B"/>
    <w:rsid w:val="001639C7"/>
    <w:rsid w:val="001646B2"/>
    <w:rsid w:val="00164C44"/>
    <w:rsid w:val="001672C7"/>
    <w:rsid w:val="0017078C"/>
    <w:rsid w:val="00171D81"/>
    <w:rsid w:val="00171EC7"/>
    <w:rsid w:val="00172FFB"/>
    <w:rsid w:val="001737B0"/>
    <w:rsid w:val="001737F9"/>
    <w:rsid w:val="00174A55"/>
    <w:rsid w:val="00174B4F"/>
    <w:rsid w:val="00175E87"/>
    <w:rsid w:val="00176329"/>
    <w:rsid w:val="00176484"/>
    <w:rsid w:val="00176696"/>
    <w:rsid w:val="00177341"/>
    <w:rsid w:val="00177736"/>
    <w:rsid w:val="00181BEC"/>
    <w:rsid w:val="00181EC9"/>
    <w:rsid w:val="00185092"/>
    <w:rsid w:val="0018539A"/>
    <w:rsid w:val="00185FBB"/>
    <w:rsid w:val="00186342"/>
    <w:rsid w:val="001906D3"/>
    <w:rsid w:val="001909EF"/>
    <w:rsid w:val="00190FE4"/>
    <w:rsid w:val="00191649"/>
    <w:rsid w:val="00191F4F"/>
    <w:rsid w:val="00192C26"/>
    <w:rsid w:val="0019326B"/>
    <w:rsid w:val="0019515B"/>
    <w:rsid w:val="00196FDD"/>
    <w:rsid w:val="001A1628"/>
    <w:rsid w:val="001A3546"/>
    <w:rsid w:val="001A50F1"/>
    <w:rsid w:val="001A5192"/>
    <w:rsid w:val="001A584D"/>
    <w:rsid w:val="001A62DB"/>
    <w:rsid w:val="001A73EC"/>
    <w:rsid w:val="001B0D1B"/>
    <w:rsid w:val="001B0E7C"/>
    <w:rsid w:val="001B447F"/>
    <w:rsid w:val="001B464E"/>
    <w:rsid w:val="001C0854"/>
    <w:rsid w:val="001C0BF8"/>
    <w:rsid w:val="001C1DFC"/>
    <w:rsid w:val="001C2B13"/>
    <w:rsid w:val="001C52D7"/>
    <w:rsid w:val="001C6152"/>
    <w:rsid w:val="001C6546"/>
    <w:rsid w:val="001D07E0"/>
    <w:rsid w:val="001D0A28"/>
    <w:rsid w:val="001D20E0"/>
    <w:rsid w:val="001D4B50"/>
    <w:rsid w:val="001D52A5"/>
    <w:rsid w:val="001D5B06"/>
    <w:rsid w:val="001D6165"/>
    <w:rsid w:val="001E038E"/>
    <w:rsid w:val="001E10CB"/>
    <w:rsid w:val="001E14AB"/>
    <w:rsid w:val="001E3EAE"/>
    <w:rsid w:val="001E5233"/>
    <w:rsid w:val="001E5C29"/>
    <w:rsid w:val="001E5E0E"/>
    <w:rsid w:val="001F1B7B"/>
    <w:rsid w:val="001F2785"/>
    <w:rsid w:val="001F3027"/>
    <w:rsid w:val="001F3D04"/>
    <w:rsid w:val="001F4E21"/>
    <w:rsid w:val="001F5B54"/>
    <w:rsid w:val="001F79FD"/>
    <w:rsid w:val="0020095C"/>
    <w:rsid w:val="00201BF8"/>
    <w:rsid w:val="00203A6E"/>
    <w:rsid w:val="00203D9C"/>
    <w:rsid w:val="002058DA"/>
    <w:rsid w:val="00206FD6"/>
    <w:rsid w:val="0021002B"/>
    <w:rsid w:val="00210B70"/>
    <w:rsid w:val="00212694"/>
    <w:rsid w:val="00215499"/>
    <w:rsid w:val="0021551F"/>
    <w:rsid w:val="00215C27"/>
    <w:rsid w:val="00221296"/>
    <w:rsid w:val="00221DF9"/>
    <w:rsid w:val="00222FFE"/>
    <w:rsid w:val="00223C3F"/>
    <w:rsid w:val="002262B3"/>
    <w:rsid w:val="00230895"/>
    <w:rsid w:val="00235CA5"/>
    <w:rsid w:val="0024034F"/>
    <w:rsid w:val="002410CC"/>
    <w:rsid w:val="00241C17"/>
    <w:rsid w:val="00242FEC"/>
    <w:rsid w:val="002451CD"/>
    <w:rsid w:val="002463F5"/>
    <w:rsid w:val="00247DFB"/>
    <w:rsid w:val="002516D2"/>
    <w:rsid w:val="00251933"/>
    <w:rsid w:val="002521CF"/>
    <w:rsid w:val="00252DE1"/>
    <w:rsid w:val="00253B71"/>
    <w:rsid w:val="00254E4A"/>
    <w:rsid w:val="0025619E"/>
    <w:rsid w:val="002565B5"/>
    <w:rsid w:val="00256D37"/>
    <w:rsid w:val="00256E29"/>
    <w:rsid w:val="00257196"/>
    <w:rsid w:val="00257913"/>
    <w:rsid w:val="0026005E"/>
    <w:rsid w:val="0026061F"/>
    <w:rsid w:val="002606C3"/>
    <w:rsid w:val="00261519"/>
    <w:rsid w:val="00261C4A"/>
    <w:rsid w:val="00263775"/>
    <w:rsid w:val="00267516"/>
    <w:rsid w:val="0027017F"/>
    <w:rsid w:val="0027104E"/>
    <w:rsid w:val="002718C7"/>
    <w:rsid w:val="00272D31"/>
    <w:rsid w:val="0027363E"/>
    <w:rsid w:val="00273AC7"/>
    <w:rsid w:val="00274602"/>
    <w:rsid w:val="00276128"/>
    <w:rsid w:val="0027787B"/>
    <w:rsid w:val="0028071E"/>
    <w:rsid w:val="00280CC4"/>
    <w:rsid w:val="00280CFC"/>
    <w:rsid w:val="002828B5"/>
    <w:rsid w:val="00282CF1"/>
    <w:rsid w:val="002838EA"/>
    <w:rsid w:val="002839A3"/>
    <w:rsid w:val="00283BAC"/>
    <w:rsid w:val="00286F9B"/>
    <w:rsid w:val="00287488"/>
    <w:rsid w:val="00287ED5"/>
    <w:rsid w:val="002902F6"/>
    <w:rsid w:val="00292271"/>
    <w:rsid w:val="00292447"/>
    <w:rsid w:val="00293094"/>
    <w:rsid w:val="00295F86"/>
    <w:rsid w:val="00296331"/>
    <w:rsid w:val="00296D7E"/>
    <w:rsid w:val="00296FDE"/>
    <w:rsid w:val="00297423"/>
    <w:rsid w:val="00297FDA"/>
    <w:rsid w:val="002A063D"/>
    <w:rsid w:val="002A0B85"/>
    <w:rsid w:val="002A142C"/>
    <w:rsid w:val="002A2150"/>
    <w:rsid w:val="002A7B5D"/>
    <w:rsid w:val="002A7CB6"/>
    <w:rsid w:val="002B19CA"/>
    <w:rsid w:val="002B386A"/>
    <w:rsid w:val="002B4457"/>
    <w:rsid w:val="002B5CA1"/>
    <w:rsid w:val="002B6838"/>
    <w:rsid w:val="002B713E"/>
    <w:rsid w:val="002B758B"/>
    <w:rsid w:val="002B758D"/>
    <w:rsid w:val="002C1348"/>
    <w:rsid w:val="002C4E49"/>
    <w:rsid w:val="002C69F3"/>
    <w:rsid w:val="002D04ED"/>
    <w:rsid w:val="002D1F96"/>
    <w:rsid w:val="002D2B55"/>
    <w:rsid w:val="002D47F5"/>
    <w:rsid w:val="002D51F0"/>
    <w:rsid w:val="002D542A"/>
    <w:rsid w:val="002D57A0"/>
    <w:rsid w:val="002D7AAD"/>
    <w:rsid w:val="002E0909"/>
    <w:rsid w:val="002E0E35"/>
    <w:rsid w:val="002E3B27"/>
    <w:rsid w:val="002E3E2B"/>
    <w:rsid w:val="002E42F0"/>
    <w:rsid w:val="002E4D62"/>
    <w:rsid w:val="002E5D45"/>
    <w:rsid w:val="002E6D10"/>
    <w:rsid w:val="002E733E"/>
    <w:rsid w:val="002E7F10"/>
    <w:rsid w:val="002F204F"/>
    <w:rsid w:val="002F2E16"/>
    <w:rsid w:val="002F3EDA"/>
    <w:rsid w:val="002F4BB5"/>
    <w:rsid w:val="002F5818"/>
    <w:rsid w:val="002F66D1"/>
    <w:rsid w:val="00306ABE"/>
    <w:rsid w:val="00310D99"/>
    <w:rsid w:val="00315673"/>
    <w:rsid w:val="00315E96"/>
    <w:rsid w:val="00317627"/>
    <w:rsid w:val="003176A9"/>
    <w:rsid w:val="00320BC7"/>
    <w:rsid w:val="00320FBB"/>
    <w:rsid w:val="003225AF"/>
    <w:rsid w:val="00325F2C"/>
    <w:rsid w:val="00326654"/>
    <w:rsid w:val="00327043"/>
    <w:rsid w:val="00327680"/>
    <w:rsid w:val="00327845"/>
    <w:rsid w:val="00330D87"/>
    <w:rsid w:val="003339C2"/>
    <w:rsid w:val="00334EA4"/>
    <w:rsid w:val="003356F0"/>
    <w:rsid w:val="00335A0F"/>
    <w:rsid w:val="003375D0"/>
    <w:rsid w:val="003432ED"/>
    <w:rsid w:val="00344232"/>
    <w:rsid w:val="003464F6"/>
    <w:rsid w:val="00347DE0"/>
    <w:rsid w:val="0035278D"/>
    <w:rsid w:val="00353162"/>
    <w:rsid w:val="003543DC"/>
    <w:rsid w:val="00354EC9"/>
    <w:rsid w:val="00355769"/>
    <w:rsid w:val="0035635C"/>
    <w:rsid w:val="003569EC"/>
    <w:rsid w:val="0035779C"/>
    <w:rsid w:val="0036127D"/>
    <w:rsid w:val="003613F0"/>
    <w:rsid w:val="00364D58"/>
    <w:rsid w:val="00365706"/>
    <w:rsid w:val="00365AA5"/>
    <w:rsid w:val="00365BCD"/>
    <w:rsid w:val="00365D42"/>
    <w:rsid w:val="003660DE"/>
    <w:rsid w:val="00370AD1"/>
    <w:rsid w:val="003716D8"/>
    <w:rsid w:val="00371D32"/>
    <w:rsid w:val="00372F70"/>
    <w:rsid w:val="00373610"/>
    <w:rsid w:val="00374D5C"/>
    <w:rsid w:val="00376D21"/>
    <w:rsid w:val="00377364"/>
    <w:rsid w:val="00377D8E"/>
    <w:rsid w:val="003803EA"/>
    <w:rsid w:val="003820CE"/>
    <w:rsid w:val="00382B14"/>
    <w:rsid w:val="003839D2"/>
    <w:rsid w:val="00386CAB"/>
    <w:rsid w:val="0038785F"/>
    <w:rsid w:val="003904A6"/>
    <w:rsid w:val="00390F09"/>
    <w:rsid w:val="00391D3D"/>
    <w:rsid w:val="00391FDB"/>
    <w:rsid w:val="003922DB"/>
    <w:rsid w:val="00392AFF"/>
    <w:rsid w:val="00392E4B"/>
    <w:rsid w:val="003936D0"/>
    <w:rsid w:val="00394838"/>
    <w:rsid w:val="00395B1A"/>
    <w:rsid w:val="003964D4"/>
    <w:rsid w:val="003A3A32"/>
    <w:rsid w:val="003A3ACB"/>
    <w:rsid w:val="003A4CEC"/>
    <w:rsid w:val="003A6935"/>
    <w:rsid w:val="003B15BD"/>
    <w:rsid w:val="003B24E5"/>
    <w:rsid w:val="003B3D0A"/>
    <w:rsid w:val="003B40B2"/>
    <w:rsid w:val="003B57C4"/>
    <w:rsid w:val="003B6F54"/>
    <w:rsid w:val="003B7183"/>
    <w:rsid w:val="003B7F0E"/>
    <w:rsid w:val="003C2AB5"/>
    <w:rsid w:val="003C37DA"/>
    <w:rsid w:val="003C422B"/>
    <w:rsid w:val="003C5F9A"/>
    <w:rsid w:val="003C7870"/>
    <w:rsid w:val="003D0061"/>
    <w:rsid w:val="003D2623"/>
    <w:rsid w:val="003D2B46"/>
    <w:rsid w:val="003D2D43"/>
    <w:rsid w:val="003D5310"/>
    <w:rsid w:val="003D7522"/>
    <w:rsid w:val="003E0C0A"/>
    <w:rsid w:val="003E12B2"/>
    <w:rsid w:val="003E145F"/>
    <w:rsid w:val="003E296E"/>
    <w:rsid w:val="003E393D"/>
    <w:rsid w:val="003E4321"/>
    <w:rsid w:val="003E5544"/>
    <w:rsid w:val="003E766A"/>
    <w:rsid w:val="003F23BF"/>
    <w:rsid w:val="003F76E2"/>
    <w:rsid w:val="003F7B49"/>
    <w:rsid w:val="003F7F35"/>
    <w:rsid w:val="004003E3"/>
    <w:rsid w:val="00400ED5"/>
    <w:rsid w:val="00401A20"/>
    <w:rsid w:val="00402204"/>
    <w:rsid w:val="00403D64"/>
    <w:rsid w:val="004064EB"/>
    <w:rsid w:val="004065A6"/>
    <w:rsid w:val="00406C35"/>
    <w:rsid w:val="0040711F"/>
    <w:rsid w:val="004078C8"/>
    <w:rsid w:val="00410DF0"/>
    <w:rsid w:val="00411CC5"/>
    <w:rsid w:val="00412257"/>
    <w:rsid w:val="00412340"/>
    <w:rsid w:val="0041652A"/>
    <w:rsid w:val="00416D58"/>
    <w:rsid w:val="00422EFE"/>
    <w:rsid w:val="00423573"/>
    <w:rsid w:val="00425B78"/>
    <w:rsid w:val="00426F28"/>
    <w:rsid w:val="004309FC"/>
    <w:rsid w:val="00431058"/>
    <w:rsid w:val="00433C0D"/>
    <w:rsid w:val="00434E2B"/>
    <w:rsid w:val="00435DD6"/>
    <w:rsid w:val="0043660D"/>
    <w:rsid w:val="004378AA"/>
    <w:rsid w:val="00441765"/>
    <w:rsid w:val="004419EB"/>
    <w:rsid w:val="00442182"/>
    <w:rsid w:val="00443204"/>
    <w:rsid w:val="004448CE"/>
    <w:rsid w:val="00444FC3"/>
    <w:rsid w:val="004455B7"/>
    <w:rsid w:val="00445976"/>
    <w:rsid w:val="004478F5"/>
    <w:rsid w:val="0045141E"/>
    <w:rsid w:val="004518C8"/>
    <w:rsid w:val="004600A6"/>
    <w:rsid w:val="00460A94"/>
    <w:rsid w:val="00460EA8"/>
    <w:rsid w:val="00461829"/>
    <w:rsid w:val="00463613"/>
    <w:rsid w:val="0046543C"/>
    <w:rsid w:val="0046602C"/>
    <w:rsid w:val="004662A8"/>
    <w:rsid w:val="00466AE4"/>
    <w:rsid w:val="00467EA6"/>
    <w:rsid w:val="00473690"/>
    <w:rsid w:val="00474076"/>
    <w:rsid w:val="0047420E"/>
    <w:rsid w:val="00474263"/>
    <w:rsid w:val="00474B14"/>
    <w:rsid w:val="00474D20"/>
    <w:rsid w:val="00474D2B"/>
    <w:rsid w:val="004757A4"/>
    <w:rsid w:val="00477E21"/>
    <w:rsid w:val="00481299"/>
    <w:rsid w:val="00481913"/>
    <w:rsid w:val="00483D3E"/>
    <w:rsid w:val="00485A0C"/>
    <w:rsid w:val="0049091F"/>
    <w:rsid w:val="004921FF"/>
    <w:rsid w:val="0049489F"/>
    <w:rsid w:val="004962CE"/>
    <w:rsid w:val="0049693B"/>
    <w:rsid w:val="00497691"/>
    <w:rsid w:val="004A0F8F"/>
    <w:rsid w:val="004A11B5"/>
    <w:rsid w:val="004A203F"/>
    <w:rsid w:val="004A5B6A"/>
    <w:rsid w:val="004A5D39"/>
    <w:rsid w:val="004A602C"/>
    <w:rsid w:val="004B15C5"/>
    <w:rsid w:val="004B2062"/>
    <w:rsid w:val="004B2467"/>
    <w:rsid w:val="004B4BAE"/>
    <w:rsid w:val="004B58E7"/>
    <w:rsid w:val="004B5C2A"/>
    <w:rsid w:val="004B6D45"/>
    <w:rsid w:val="004C0C52"/>
    <w:rsid w:val="004C18E9"/>
    <w:rsid w:val="004C270A"/>
    <w:rsid w:val="004C36DE"/>
    <w:rsid w:val="004C4448"/>
    <w:rsid w:val="004C74D6"/>
    <w:rsid w:val="004D499E"/>
    <w:rsid w:val="004D4C7C"/>
    <w:rsid w:val="004D5A4F"/>
    <w:rsid w:val="004D6112"/>
    <w:rsid w:val="004D6C2F"/>
    <w:rsid w:val="004E25DA"/>
    <w:rsid w:val="004E29F6"/>
    <w:rsid w:val="004E33EF"/>
    <w:rsid w:val="004E423A"/>
    <w:rsid w:val="004E49C7"/>
    <w:rsid w:val="004E5793"/>
    <w:rsid w:val="004E725C"/>
    <w:rsid w:val="004E7869"/>
    <w:rsid w:val="004E7EFE"/>
    <w:rsid w:val="004F02B6"/>
    <w:rsid w:val="004F0D18"/>
    <w:rsid w:val="004F13B3"/>
    <w:rsid w:val="004F1549"/>
    <w:rsid w:val="004F1B1A"/>
    <w:rsid w:val="004F1D21"/>
    <w:rsid w:val="004F1EFF"/>
    <w:rsid w:val="004F519E"/>
    <w:rsid w:val="004F71CD"/>
    <w:rsid w:val="004F787F"/>
    <w:rsid w:val="004F788B"/>
    <w:rsid w:val="004F7D07"/>
    <w:rsid w:val="005002B2"/>
    <w:rsid w:val="0050190E"/>
    <w:rsid w:val="00502BEA"/>
    <w:rsid w:val="0050321D"/>
    <w:rsid w:val="00503745"/>
    <w:rsid w:val="00503C11"/>
    <w:rsid w:val="005043DB"/>
    <w:rsid w:val="00505E01"/>
    <w:rsid w:val="00511DD9"/>
    <w:rsid w:val="00513310"/>
    <w:rsid w:val="00514108"/>
    <w:rsid w:val="005143CC"/>
    <w:rsid w:val="005150CF"/>
    <w:rsid w:val="00515187"/>
    <w:rsid w:val="00515359"/>
    <w:rsid w:val="00515A12"/>
    <w:rsid w:val="00516BB9"/>
    <w:rsid w:val="00516BED"/>
    <w:rsid w:val="00521652"/>
    <w:rsid w:val="00521DC5"/>
    <w:rsid w:val="005241C4"/>
    <w:rsid w:val="00525AAF"/>
    <w:rsid w:val="0053105B"/>
    <w:rsid w:val="00531DE9"/>
    <w:rsid w:val="005330F4"/>
    <w:rsid w:val="00533317"/>
    <w:rsid w:val="005349D4"/>
    <w:rsid w:val="00535ABF"/>
    <w:rsid w:val="00537489"/>
    <w:rsid w:val="00541E00"/>
    <w:rsid w:val="005438C3"/>
    <w:rsid w:val="00543CC6"/>
    <w:rsid w:val="00544FCC"/>
    <w:rsid w:val="00545052"/>
    <w:rsid w:val="0054515A"/>
    <w:rsid w:val="00545542"/>
    <w:rsid w:val="0054582C"/>
    <w:rsid w:val="00547E2B"/>
    <w:rsid w:val="0055087E"/>
    <w:rsid w:val="005542E0"/>
    <w:rsid w:val="0055448B"/>
    <w:rsid w:val="00555A9E"/>
    <w:rsid w:val="00555DC3"/>
    <w:rsid w:val="0055630B"/>
    <w:rsid w:val="005565EA"/>
    <w:rsid w:val="00567244"/>
    <w:rsid w:val="0057033C"/>
    <w:rsid w:val="00570642"/>
    <w:rsid w:val="00571931"/>
    <w:rsid w:val="00573700"/>
    <w:rsid w:val="00574ED7"/>
    <w:rsid w:val="00574FBB"/>
    <w:rsid w:val="0057681C"/>
    <w:rsid w:val="00581276"/>
    <w:rsid w:val="00582241"/>
    <w:rsid w:val="00582377"/>
    <w:rsid w:val="00583566"/>
    <w:rsid w:val="00583FD8"/>
    <w:rsid w:val="00584E9F"/>
    <w:rsid w:val="005851F6"/>
    <w:rsid w:val="0058594A"/>
    <w:rsid w:val="00586266"/>
    <w:rsid w:val="00586375"/>
    <w:rsid w:val="00586714"/>
    <w:rsid w:val="00587B48"/>
    <w:rsid w:val="0059203B"/>
    <w:rsid w:val="00592D91"/>
    <w:rsid w:val="0059314A"/>
    <w:rsid w:val="005974F1"/>
    <w:rsid w:val="005A0797"/>
    <w:rsid w:val="005A23D5"/>
    <w:rsid w:val="005A2DD4"/>
    <w:rsid w:val="005A2FC3"/>
    <w:rsid w:val="005A4060"/>
    <w:rsid w:val="005A4ADD"/>
    <w:rsid w:val="005A54C2"/>
    <w:rsid w:val="005A691E"/>
    <w:rsid w:val="005B1863"/>
    <w:rsid w:val="005B2F21"/>
    <w:rsid w:val="005B2FD4"/>
    <w:rsid w:val="005B4EF0"/>
    <w:rsid w:val="005B5042"/>
    <w:rsid w:val="005B5CA4"/>
    <w:rsid w:val="005B6C8E"/>
    <w:rsid w:val="005B7DE8"/>
    <w:rsid w:val="005C124E"/>
    <w:rsid w:val="005C13E6"/>
    <w:rsid w:val="005C37ED"/>
    <w:rsid w:val="005D0ED8"/>
    <w:rsid w:val="005D1A5F"/>
    <w:rsid w:val="005E175B"/>
    <w:rsid w:val="005E1B73"/>
    <w:rsid w:val="005E21DF"/>
    <w:rsid w:val="005E2407"/>
    <w:rsid w:val="005E25E2"/>
    <w:rsid w:val="005E3066"/>
    <w:rsid w:val="005E4A7A"/>
    <w:rsid w:val="005E76D4"/>
    <w:rsid w:val="005E77FB"/>
    <w:rsid w:val="005F0294"/>
    <w:rsid w:val="005F26F1"/>
    <w:rsid w:val="005F48F6"/>
    <w:rsid w:val="005F5DB8"/>
    <w:rsid w:val="005F6940"/>
    <w:rsid w:val="005F7B64"/>
    <w:rsid w:val="00602A37"/>
    <w:rsid w:val="00603582"/>
    <w:rsid w:val="006036DF"/>
    <w:rsid w:val="00605381"/>
    <w:rsid w:val="006074B0"/>
    <w:rsid w:val="00612E36"/>
    <w:rsid w:val="00613431"/>
    <w:rsid w:val="00613720"/>
    <w:rsid w:val="0061411F"/>
    <w:rsid w:val="00614C91"/>
    <w:rsid w:val="00615B6A"/>
    <w:rsid w:val="00616344"/>
    <w:rsid w:val="006168D4"/>
    <w:rsid w:val="006242EE"/>
    <w:rsid w:val="006247A1"/>
    <w:rsid w:val="00624DD8"/>
    <w:rsid w:val="00625A9F"/>
    <w:rsid w:val="0063228C"/>
    <w:rsid w:val="00632F56"/>
    <w:rsid w:val="0063533C"/>
    <w:rsid w:val="00637499"/>
    <w:rsid w:val="00637908"/>
    <w:rsid w:val="00637AFB"/>
    <w:rsid w:val="0064064B"/>
    <w:rsid w:val="00640A70"/>
    <w:rsid w:val="00640AFB"/>
    <w:rsid w:val="00641154"/>
    <w:rsid w:val="006418A1"/>
    <w:rsid w:val="00641F9F"/>
    <w:rsid w:val="0064220F"/>
    <w:rsid w:val="006429B6"/>
    <w:rsid w:val="00643020"/>
    <w:rsid w:val="0064354C"/>
    <w:rsid w:val="006435C2"/>
    <w:rsid w:val="006472DE"/>
    <w:rsid w:val="00650640"/>
    <w:rsid w:val="006508EC"/>
    <w:rsid w:val="00650D80"/>
    <w:rsid w:val="006516E6"/>
    <w:rsid w:val="00651AB6"/>
    <w:rsid w:val="0065203C"/>
    <w:rsid w:val="0065213A"/>
    <w:rsid w:val="00653040"/>
    <w:rsid w:val="00653500"/>
    <w:rsid w:val="0065383D"/>
    <w:rsid w:val="0065530B"/>
    <w:rsid w:val="006559E1"/>
    <w:rsid w:val="00660808"/>
    <w:rsid w:val="0066109C"/>
    <w:rsid w:val="00664087"/>
    <w:rsid w:val="00665BA1"/>
    <w:rsid w:val="00665EDE"/>
    <w:rsid w:val="0066699C"/>
    <w:rsid w:val="006709F3"/>
    <w:rsid w:val="00671076"/>
    <w:rsid w:val="0067247B"/>
    <w:rsid w:val="0067397F"/>
    <w:rsid w:val="00673F47"/>
    <w:rsid w:val="006742A6"/>
    <w:rsid w:val="006748CB"/>
    <w:rsid w:val="0067649C"/>
    <w:rsid w:val="006771E0"/>
    <w:rsid w:val="0068051E"/>
    <w:rsid w:val="006814C5"/>
    <w:rsid w:val="00681990"/>
    <w:rsid w:val="00692B2D"/>
    <w:rsid w:val="00694253"/>
    <w:rsid w:val="0069434F"/>
    <w:rsid w:val="006945A2"/>
    <w:rsid w:val="00694C5C"/>
    <w:rsid w:val="0069515F"/>
    <w:rsid w:val="00695F83"/>
    <w:rsid w:val="00696684"/>
    <w:rsid w:val="00696824"/>
    <w:rsid w:val="006A0712"/>
    <w:rsid w:val="006A1518"/>
    <w:rsid w:val="006A160F"/>
    <w:rsid w:val="006A1B41"/>
    <w:rsid w:val="006A3232"/>
    <w:rsid w:val="006A4E96"/>
    <w:rsid w:val="006A54B0"/>
    <w:rsid w:val="006B28B5"/>
    <w:rsid w:val="006B2ED2"/>
    <w:rsid w:val="006B56B1"/>
    <w:rsid w:val="006B5C56"/>
    <w:rsid w:val="006B5D52"/>
    <w:rsid w:val="006C0013"/>
    <w:rsid w:val="006C083F"/>
    <w:rsid w:val="006C098B"/>
    <w:rsid w:val="006C3D9D"/>
    <w:rsid w:val="006C448C"/>
    <w:rsid w:val="006C68B9"/>
    <w:rsid w:val="006C6D7B"/>
    <w:rsid w:val="006C7837"/>
    <w:rsid w:val="006D0585"/>
    <w:rsid w:val="006D14EF"/>
    <w:rsid w:val="006D1F58"/>
    <w:rsid w:val="006D205B"/>
    <w:rsid w:val="006D2ADD"/>
    <w:rsid w:val="006D4747"/>
    <w:rsid w:val="006D50E7"/>
    <w:rsid w:val="006D6F6E"/>
    <w:rsid w:val="006E2E20"/>
    <w:rsid w:val="006E3215"/>
    <w:rsid w:val="006E452B"/>
    <w:rsid w:val="006E7FD0"/>
    <w:rsid w:val="006F04DB"/>
    <w:rsid w:val="006F06B9"/>
    <w:rsid w:val="006F0D78"/>
    <w:rsid w:val="006F18BA"/>
    <w:rsid w:val="006F2083"/>
    <w:rsid w:val="006F2DC7"/>
    <w:rsid w:val="006F2E4B"/>
    <w:rsid w:val="006F36FD"/>
    <w:rsid w:val="006F5A59"/>
    <w:rsid w:val="006F6584"/>
    <w:rsid w:val="006F6734"/>
    <w:rsid w:val="006F6D36"/>
    <w:rsid w:val="00700829"/>
    <w:rsid w:val="00700A22"/>
    <w:rsid w:val="00701F96"/>
    <w:rsid w:val="00703144"/>
    <w:rsid w:val="0070351B"/>
    <w:rsid w:val="007038CD"/>
    <w:rsid w:val="00703ADE"/>
    <w:rsid w:val="007066ED"/>
    <w:rsid w:val="00706C75"/>
    <w:rsid w:val="007073B7"/>
    <w:rsid w:val="00710FC9"/>
    <w:rsid w:val="00711C5B"/>
    <w:rsid w:val="0071312A"/>
    <w:rsid w:val="00714314"/>
    <w:rsid w:val="007147EF"/>
    <w:rsid w:val="007164F6"/>
    <w:rsid w:val="0071659B"/>
    <w:rsid w:val="007202FC"/>
    <w:rsid w:val="00720D8D"/>
    <w:rsid w:val="00721299"/>
    <w:rsid w:val="00722811"/>
    <w:rsid w:val="00723A99"/>
    <w:rsid w:val="00724066"/>
    <w:rsid w:val="00724261"/>
    <w:rsid w:val="00725288"/>
    <w:rsid w:val="00725CF0"/>
    <w:rsid w:val="0073073D"/>
    <w:rsid w:val="007313A8"/>
    <w:rsid w:val="0073454B"/>
    <w:rsid w:val="00734A9F"/>
    <w:rsid w:val="00736CA7"/>
    <w:rsid w:val="00736F7C"/>
    <w:rsid w:val="007404AB"/>
    <w:rsid w:val="00741FEB"/>
    <w:rsid w:val="0074256D"/>
    <w:rsid w:val="00743E75"/>
    <w:rsid w:val="00746005"/>
    <w:rsid w:val="0074618F"/>
    <w:rsid w:val="00746B72"/>
    <w:rsid w:val="00747A5D"/>
    <w:rsid w:val="007506A5"/>
    <w:rsid w:val="00751B82"/>
    <w:rsid w:val="0075613C"/>
    <w:rsid w:val="00760484"/>
    <w:rsid w:val="00761C99"/>
    <w:rsid w:val="007644C8"/>
    <w:rsid w:val="00770181"/>
    <w:rsid w:val="0077033F"/>
    <w:rsid w:val="007714E7"/>
    <w:rsid w:val="00775771"/>
    <w:rsid w:val="00776952"/>
    <w:rsid w:val="007775B3"/>
    <w:rsid w:val="007803DD"/>
    <w:rsid w:val="00780FD8"/>
    <w:rsid w:val="007815A6"/>
    <w:rsid w:val="00781A5B"/>
    <w:rsid w:val="00783619"/>
    <w:rsid w:val="00783C13"/>
    <w:rsid w:val="00783D05"/>
    <w:rsid w:val="00784FA3"/>
    <w:rsid w:val="007850A4"/>
    <w:rsid w:val="00785AFE"/>
    <w:rsid w:val="00787345"/>
    <w:rsid w:val="0079116B"/>
    <w:rsid w:val="007940D3"/>
    <w:rsid w:val="00796C8B"/>
    <w:rsid w:val="0079756A"/>
    <w:rsid w:val="00797AC2"/>
    <w:rsid w:val="00797BCE"/>
    <w:rsid w:val="007A2A27"/>
    <w:rsid w:val="007A58D7"/>
    <w:rsid w:val="007A61C0"/>
    <w:rsid w:val="007A67A4"/>
    <w:rsid w:val="007A7577"/>
    <w:rsid w:val="007A7969"/>
    <w:rsid w:val="007B0338"/>
    <w:rsid w:val="007B05D0"/>
    <w:rsid w:val="007B258A"/>
    <w:rsid w:val="007B37D2"/>
    <w:rsid w:val="007B3AEF"/>
    <w:rsid w:val="007B4E9D"/>
    <w:rsid w:val="007B5533"/>
    <w:rsid w:val="007C4C93"/>
    <w:rsid w:val="007C519D"/>
    <w:rsid w:val="007C6066"/>
    <w:rsid w:val="007C699B"/>
    <w:rsid w:val="007C76F5"/>
    <w:rsid w:val="007C7BC4"/>
    <w:rsid w:val="007D06C1"/>
    <w:rsid w:val="007D13D7"/>
    <w:rsid w:val="007D23E0"/>
    <w:rsid w:val="007D2581"/>
    <w:rsid w:val="007D2A7B"/>
    <w:rsid w:val="007D3DE8"/>
    <w:rsid w:val="007D4D9E"/>
    <w:rsid w:val="007D5007"/>
    <w:rsid w:val="007D58BF"/>
    <w:rsid w:val="007D6915"/>
    <w:rsid w:val="007E0385"/>
    <w:rsid w:val="007E03D7"/>
    <w:rsid w:val="007E0F1E"/>
    <w:rsid w:val="007E1367"/>
    <w:rsid w:val="007E1DA1"/>
    <w:rsid w:val="007E622A"/>
    <w:rsid w:val="007F08AB"/>
    <w:rsid w:val="007F0FC1"/>
    <w:rsid w:val="007F256B"/>
    <w:rsid w:val="007F3D2B"/>
    <w:rsid w:val="007F4174"/>
    <w:rsid w:val="007F6DEE"/>
    <w:rsid w:val="00801B02"/>
    <w:rsid w:val="00801DDD"/>
    <w:rsid w:val="00804331"/>
    <w:rsid w:val="00804795"/>
    <w:rsid w:val="008075CF"/>
    <w:rsid w:val="008077AF"/>
    <w:rsid w:val="00810B06"/>
    <w:rsid w:val="00811C3E"/>
    <w:rsid w:val="0081496F"/>
    <w:rsid w:val="0081506A"/>
    <w:rsid w:val="00822584"/>
    <w:rsid w:val="00823CED"/>
    <w:rsid w:val="00824AB8"/>
    <w:rsid w:val="008256B1"/>
    <w:rsid w:val="00827151"/>
    <w:rsid w:val="00830783"/>
    <w:rsid w:val="00831D8B"/>
    <w:rsid w:val="00832512"/>
    <w:rsid w:val="00834F32"/>
    <w:rsid w:val="008357D1"/>
    <w:rsid w:val="00836A20"/>
    <w:rsid w:val="008370DA"/>
    <w:rsid w:val="00837560"/>
    <w:rsid w:val="008376DC"/>
    <w:rsid w:val="008400C3"/>
    <w:rsid w:val="008414F8"/>
    <w:rsid w:val="0084159B"/>
    <w:rsid w:val="00842323"/>
    <w:rsid w:val="00842CFF"/>
    <w:rsid w:val="00843625"/>
    <w:rsid w:val="00847D4F"/>
    <w:rsid w:val="00850223"/>
    <w:rsid w:val="00850520"/>
    <w:rsid w:val="00850FBB"/>
    <w:rsid w:val="0085183D"/>
    <w:rsid w:val="00853D1E"/>
    <w:rsid w:val="00854BFC"/>
    <w:rsid w:val="00860C37"/>
    <w:rsid w:val="008639A0"/>
    <w:rsid w:val="00863F73"/>
    <w:rsid w:val="00865558"/>
    <w:rsid w:val="008662F8"/>
    <w:rsid w:val="00866FA0"/>
    <w:rsid w:val="0086745D"/>
    <w:rsid w:val="0087077E"/>
    <w:rsid w:val="008713D1"/>
    <w:rsid w:val="00872112"/>
    <w:rsid w:val="00873A35"/>
    <w:rsid w:val="00873A40"/>
    <w:rsid w:val="00873BD5"/>
    <w:rsid w:val="00874651"/>
    <w:rsid w:val="00874CC5"/>
    <w:rsid w:val="00874F9C"/>
    <w:rsid w:val="0087504D"/>
    <w:rsid w:val="008751A1"/>
    <w:rsid w:val="00876111"/>
    <w:rsid w:val="00876A90"/>
    <w:rsid w:val="00877B83"/>
    <w:rsid w:val="00882146"/>
    <w:rsid w:val="00883E73"/>
    <w:rsid w:val="008866EA"/>
    <w:rsid w:val="0088697C"/>
    <w:rsid w:val="008870F2"/>
    <w:rsid w:val="008871EF"/>
    <w:rsid w:val="008903BC"/>
    <w:rsid w:val="00890D96"/>
    <w:rsid w:val="0089133D"/>
    <w:rsid w:val="0089143C"/>
    <w:rsid w:val="008922D7"/>
    <w:rsid w:val="008928FF"/>
    <w:rsid w:val="0089378B"/>
    <w:rsid w:val="00893B6E"/>
    <w:rsid w:val="00893D0E"/>
    <w:rsid w:val="00893F10"/>
    <w:rsid w:val="008948A4"/>
    <w:rsid w:val="00894C41"/>
    <w:rsid w:val="008951E4"/>
    <w:rsid w:val="008A0653"/>
    <w:rsid w:val="008A0731"/>
    <w:rsid w:val="008A085D"/>
    <w:rsid w:val="008A33D4"/>
    <w:rsid w:val="008A3811"/>
    <w:rsid w:val="008A406E"/>
    <w:rsid w:val="008A41C8"/>
    <w:rsid w:val="008A5C9C"/>
    <w:rsid w:val="008A6267"/>
    <w:rsid w:val="008A6ED0"/>
    <w:rsid w:val="008A6F0F"/>
    <w:rsid w:val="008B0564"/>
    <w:rsid w:val="008B1046"/>
    <w:rsid w:val="008B1EC1"/>
    <w:rsid w:val="008B3451"/>
    <w:rsid w:val="008B3D93"/>
    <w:rsid w:val="008B4B73"/>
    <w:rsid w:val="008B78F4"/>
    <w:rsid w:val="008C1A43"/>
    <w:rsid w:val="008C467D"/>
    <w:rsid w:val="008C49AB"/>
    <w:rsid w:val="008C6AE7"/>
    <w:rsid w:val="008D1386"/>
    <w:rsid w:val="008D6676"/>
    <w:rsid w:val="008D70D0"/>
    <w:rsid w:val="008E2E8F"/>
    <w:rsid w:val="008E4B46"/>
    <w:rsid w:val="008E61B1"/>
    <w:rsid w:val="008E7704"/>
    <w:rsid w:val="008F292C"/>
    <w:rsid w:val="008F372F"/>
    <w:rsid w:val="008F424A"/>
    <w:rsid w:val="008F5440"/>
    <w:rsid w:val="008F565F"/>
    <w:rsid w:val="008F5AD0"/>
    <w:rsid w:val="0090040E"/>
    <w:rsid w:val="00900D65"/>
    <w:rsid w:val="00901187"/>
    <w:rsid w:val="00902E60"/>
    <w:rsid w:val="009035A1"/>
    <w:rsid w:val="009060EA"/>
    <w:rsid w:val="009075EE"/>
    <w:rsid w:val="00907BC7"/>
    <w:rsid w:val="00907CE3"/>
    <w:rsid w:val="00910673"/>
    <w:rsid w:val="00912D7F"/>
    <w:rsid w:val="00914FCD"/>
    <w:rsid w:val="00917C09"/>
    <w:rsid w:val="00920527"/>
    <w:rsid w:val="0092060B"/>
    <w:rsid w:val="009220D1"/>
    <w:rsid w:val="00923664"/>
    <w:rsid w:val="00924BD7"/>
    <w:rsid w:val="00924CBB"/>
    <w:rsid w:val="009257D4"/>
    <w:rsid w:val="009327A9"/>
    <w:rsid w:val="0093361B"/>
    <w:rsid w:val="00933940"/>
    <w:rsid w:val="00940847"/>
    <w:rsid w:val="0094177D"/>
    <w:rsid w:val="00941BD5"/>
    <w:rsid w:val="00941F50"/>
    <w:rsid w:val="00946205"/>
    <w:rsid w:val="009504B5"/>
    <w:rsid w:val="009518A2"/>
    <w:rsid w:val="00952F74"/>
    <w:rsid w:val="009545A1"/>
    <w:rsid w:val="009559CA"/>
    <w:rsid w:val="009609FD"/>
    <w:rsid w:val="00960E52"/>
    <w:rsid w:val="009612D6"/>
    <w:rsid w:val="00962625"/>
    <w:rsid w:val="009628B5"/>
    <w:rsid w:val="00962BF8"/>
    <w:rsid w:val="00963338"/>
    <w:rsid w:val="009636D3"/>
    <w:rsid w:val="00964167"/>
    <w:rsid w:val="00964365"/>
    <w:rsid w:val="00965F3C"/>
    <w:rsid w:val="0096730A"/>
    <w:rsid w:val="00967B6B"/>
    <w:rsid w:val="0097130E"/>
    <w:rsid w:val="00975C57"/>
    <w:rsid w:val="00981112"/>
    <w:rsid w:val="0098150A"/>
    <w:rsid w:val="00983D9B"/>
    <w:rsid w:val="00985082"/>
    <w:rsid w:val="00986A88"/>
    <w:rsid w:val="00992B61"/>
    <w:rsid w:val="00992D08"/>
    <w:rsid w:val="009938E8"/>
    <w:rsid w:val="00993FEC"/>
    <w:rsid w:val="0099706D"/>
    <w:rsid w:val="00997329"/>
    <w:rsid w:val="00997EA5"/>
    <w:rsid w:val="009A2AE1"/>
    <w:rsid w:val="009A310C"/>
    <w:rsid w:val="009A3E8D"/>
    <w:rsid w:val="009A7118"/>
    <w:rsid w:val="009A7160"/>
    <w:rsid w:val="009B05B3"/>
    <w:rsid w:val="009B0FB2"/>
    <w:rsid w:val="009B4B1E"/>
    <w:rsid w:val="009B6736"/>
    <w:rsid w:val="009C026A"/>
    <w:rsid w:val="009C12AF"/>
    <w:rsid w:val="009C168C"/>
    <w:rsid w:val="009C3C7A"/>
    <w:rsid w:val="009C3D18"/>
    <w:rsid w:val="009C443A"/>
    <w:rsid w:val="009C6531"/>
    <w:rsid w:val="009C6C4B"/>
    <w:rsid w:val="009D380F"/>
    <w:rsid w:val="009D6980"/>
    <w:rsid w:val="009E121D"/>
    <w:rsid w:val="009E1532"/>
    <w:rsid w:val="009E1C53"/>
    <w:rsid w:val="009E1F82"/>
    <w:rsid w:val="009E296F"/>
    <w:rsid w:val="009E3695"/>
    <w:rsid w:val="009E3D0B"/>
    <w:rsid w:val="009E4530"/>
    <w:rsid w:val="009E557B"/>
    <w:rsid w:val="009E5D16"/>
    <w:rsid w:val="009E6148"/>
    <w:rsid w:val="009F0B86"/>
    <w:rsid w:val="009F0C6D"/>
    <w:rsid w:val="009F1EF2"/>
    <w:rsid w:val="009F251D"/>
    <w:rsid w:val="009F5393"/>
    <w:rsid w:val="009F55DA"/>
    <w:rsid w:val="009F5E49"/>
    <w:rsid w:val="009F6AC9"/>
    <w:rsid w:val="009F7856"/>
    <w:rsid w:val="009F7933"/>
    <w:rsid w:val="00A00C7C"/>
    <w:rsid w:val="00A02465"/>
    <w:rsid w:val="00A04DBA"/>
    <w:rsid w:val="00A0512F"/>
    <w:rsid w:val="00A052A3"/>
    <w:rsid w:val="00A0614E"/>
    <w:rsid w:val="00A06672"/>
    <w:rsid w:val="00A079D0"/>
    <w:rsid w:val="00A10A56"/>
    <w:rsid w:val="00A12534"/>
    <w:rsid w:val="00A14022"/>
    <w:rsid w:val="00A157DF"/>
    <w:rsid w:val="00A16D3D"/>
    <w:rsid w:val="00A17697"/>
    <w:rsid w:val="00A206F9"/>
    <w:rsid w:val="00A2128A"/>
    <w:rsid w:val="00A23DC7"/>
    <w:rsid w:val="00A2592C"/>
    <w:rsid w:val="00A259A6"/>
    <w:rsid w:val="00A25C83"/>
    <w:rsid w:val="00A26490"/>
    <w:rsid w:val="00A27563"/>
    <w:rsid w:val="00A3251A"/>
    <w:rsid w:val="00A33CCD"/>
    <w:rsid w:val="00A33E44"/>
    <w:rsid w:val="00A34CED"/>
    <w:rsid w:val="00A35840"/>
    <w:rsid w:val="00A35A94"/>
    <w:rsid w:val="00A35C57"/>
    <w:rsid w:val="00A35D8A"/>
    <w:rsid w:val="00A3632F"/>
    <w:rsid w:val="00A3767D"/>
    <w:rsid w:val="00A4034C"/>
    <w:rsid w:val="00A446B9"/>
    <w:rsid w:val="00A4510C"/>
    <w:rsid w:val="00A4553C"/>
    <w:rsid w:val="00A47919"/>
    <w:rsid w:val="00A5344D"/>
    <w:rsid w:val="00A53928"/>
    <w:rsid w:val="00A54D0C"/>
    <w:rsid w:val="00A55D13"/>
    <w:rsid w:val="00A560C5"/>
    <w:rsid w:val="00A56CF4"/>
    <w:rsid w:val="00A57EAD"/>
    <w:rsid w:val="00A6140C"/>
    <w:rsid w:val="00A62F2E"/>
    <w:rsid w:val="00A63D55"/>
    <w:rsid w:val="00A65061"/>
    <w:rsid w:val="00A66822"/>
    <w:rsid w:val="00A67C65"/>
    <w:rsid w:val="00A70216"/>
    <w:rsid w:val="00A72E17"/>
    <w:rsid w:val="00A733B6"/>
    <w:rsid w:val="00A733BD"/>
    <w:rsid w:val="00A73C3E"/>
    <w:rsid w:val="00A73CA3"/>
    <w:rsid w:val="00A73FDA"/>
    <w:rsid w:val="00A7456E"/>
    <w:rsid w:val="00A74A5F"/>
    <w:rsid w:val="00A7544F"/>
    <w:rsid w:val="00A77618"/>
    <w:rsid w:val="00A8013A"/>
    <w:rsid w:val="00A81C88"/>
    <w:rsid w:val="00A82024"/>
    <w:rsid w:val="00A8250C"/>
    <w:rsid w:val="00A83B12"/>
    <w:rsid w:val="00A8418D"/>
    <w:rsid w:val="00A85FF6"/>
    <w:rsid w:val="00A860DF"/>
    <w:rsid w:val="00A86166"/>
    <w:rsid w:val="00A87AA2"/>
    <w:rsid w:val="00A90675"/>
    <w:rsid w:val="00A90DFC"/>
    <w:rsid w:val="00A91567"/>
    <w:rsid w:val="00A92498"/>
    <w:rsid w:val="00A9268E"/>
    <w:rsid w:val="00A93A06"/>
    <w:rsid w:val="00A93BD9"/>
    <w:rsid w:val="00A94DEE"/>
    <w:rsid w:val="00A94FE7"/>
    <w:rsid w:val="00A95A9E"/>
    <w:rsid w:val="00A96C4C"/>
    <w:rsid w:val="00A97D65"/>
    <w:rsid w:val="00AA03B3"/>
    <w:rsid w:val="00AA0700"/>
    <w:rsid w:val="00AA094E"/>
    <w:rsid w:val="00AA1F1C"/>
    <w:rsid w:val="00AA1FEF"/>
    <w:rsid w:val="00AA2326"/>
    <w:rsid w:val="00AA44D1"/>
    <w:rsid w:val="00AA4CE2"/>
    <w:rsid w:val="00AA4FF5"/>
    <w:rsid w:val="00AA5DD7"/>
    <w:rsid w:val="00AA5E52"/>
    <w:rsid w:val="00AA6AAE"/>
    <w:rsid w:val="00AB27CA"/>
    <w:rsid w:val="00AB2B6F"/>
    <w:rsid w:val="00AB2C94"/>
    <w:rsid w:val="00AB4BDB"/>
    <w:rsid w:val="00AC180A"/>
    <w:rsid w:val="00AC19AB"/>
    <w:rsid w:val="00AC23FA"/>
    <w:rsid w:val="00AC4210"/>
    <w:rsid w:val="00AC530B"/>
    <w:rsid w:val="00AC6387"/>
    <w:rsid w:val="00AC6573"/>
    <w:rsid w:val="00AC6590"/>
    <w:rsid w:val="00AC6A18"/>
    <w:rsid w:val="00AC6E0B"/>
    <w:rsid w:val="00AC71C2"/>
    <w:rsid w:val="00AD1402"/>
    <w:rsid w:val="00AD1CD2"/>
    <w:rsid w:val="00AD1FF6"/>
    <w:rsid w:val="00AD2AC9"/>
    <w:rsid w:val="00AD5C14"/>
    <w:rsid w:val="00AD6695"/>
    <w:rsid w:val="00AE2130"/>
    <w:rsid w:val="00AE7D60"/>
    <w:rsid w:val="00AF159F"/>
    <w:rsid w:val="00AF2D9C"/>
    <w:rsid w:val="00AF310B"/>
    <w:rsid w:val="00AF40A2"/>
    <w:rsid w:val="00AF42E6"/>
    <w:rsid w:val="00AF6027"/>
    <w:rsid w:val="00AF7703"/>
    <w:rsid w:val="00B006CD"/>
    <w:rsid w:val="00B0225F"/>
    <w:rsid w:val="00B05410"/>
    <w:rsid w:val="00B060B9"/>
    <w:rsid w:val="00B06294"/>
    <w:rsid w:val="00B07ECB"/>
    <w:rsid w:val="00B10793"/>
    <w:rsid w:val="00B10C00"/>
    <w:rsid w:val="00B10C53"/>
    <w:rsid w:val="00B111BA"/>
    <w:rsid w:val="00B112D4"/>
    <w:rsid w:val="00B1579B"/>
    <w:rsid w:val="00B15EE4"/>
    <w:rsid w:val="00B206AC"/>
    <w:rsid w:val="00B21D76"/>
    <w:rsid w:val="00B220A3"/>
    <w:rsid w:val="00B22F39"/>
    <w:rsid w:val="00B2448D"/>
    <w:rsid w:val="00B2638A"/>
    <w:rsid w:val="00B27242"/>
    <w:rsid w:val="00B27BFB"/>
    <w:rsid w:val="00B31616"/>
    <w:rsid w:val="00B32E32"/>
    <w:rsid w:val="00B337A2"/>
    <w:rsid w:val="00B34332"/>
    <w:rsid w:val="00B36DA1"/>
    <w:rsid w:val="00B378D2"/>
    <w:rsid w:val="00B37D02"/>
    <w:rsid w:val="00B37DB7"/>
    <w:rsid w:val="00B40344"/>
    <w:rsid w:val="00B40766"/>
    <w:rsid w:val="00B4111E"/>
    <w:rsid w:val="00B4173D"/>
    <w:rsid w:val="00B41EA2"/>
    <w:rsid w:val="00B42410"/>
    <w:rsid w:val="00B43E0F"/>
    <w:rsid w:val="00B44AE5"/>
    <w:rsid w:val="00B456C1"/>
    <w:rsid w:val="00B45A2B"/>
    <w:rsid w:val="00B473C9"/>
    <w:rsid w:val="00B50240"/>
    <w:rsid w:val="00B53D34"/>
    <w:rsid w:val="00B53EA7"/>
    <w:rsid w:val="00B544D0"/>
    <w:rsid w:val="00B573F7"/>
    <w:rsid w:val="00B577A8"/>
    <w:rsid w:val="00B57E33"/>
    <w:rsid w:val="00B57FF6"/>
    <w:rsid w:val="00B60980"/>
    <w:rsid w:val="00B63073"/>
    <w:rsid w:val="00B63482"/>
    <w:rsid w:val="00B63E00"/>
    <w:rsid w:val="00B645AD"/>
    <w:rsid w:val="00B65101"/>
    <w:rsid w:val="00B6789E"/>
    <w:rsid w:val="00B67A2E"/>
    <w:rsid w:val="00B67B51"/>
    <w:rsid w:val="00B7122C"/>
    <w:rsid w:val="00B71F19"/>
    <w:rsid w:val="00B71F47"/>
    <w:rsid w:val="00B752FA"/>
    <w:rsid w:val="00B77798"/>
    <w:rsid w:val="00B80079"/>
    <w:rsid w:val="00B82C66"/>
    <w:rsid w:val="00B83888"/>
    <w:rsid w:val="00B84348"/>
    <w:rsid w:val="00B858B8"/>
    <w:rsid w:val="00B87A11"/>
    <w:rsid w:val="00B87B6B"/>
    <w:rsid w:val="00B9172E"/>
    <w:rsid w:val="00B93D03"/>
    <w:rsid w:val="00B94FBB"/>
    <w:rsid w:val="00B958EA"/>
    <w:rsid w:val="00B95952"/>
    <w:rsid w:val="00B95D55"/>
    <w:rsid w:val="00B96448"/>
    <w:rsid w:val="00B97B32"/>
    <w:rsid w:val="00BA2BDB"/>
    <w:rsid w:val="00BA2DD9"/>
    <w:rsid w:val="00BA6084"/>
    <w:rsid w:val="00BA60D0"/>
    <w:rsid w:val="00BA6ABF"/>
    <w:rsid w:val="00BA7FC1"/>
    <w:rsid w:val="00BB273D"/>
    <w:rsid w:val="00BB53D9"/>
    <w:rsid w:val="00BB5971"/>
    <w:rsid w:val="00BC1F27"/>
    <w:rsid w:val="00BC2520"/>
    <w:rsid w:val="00BC40BA"/>
    <w:rsid w:val="00BC4D03"/>
    <w:rsid w:val="00BC4F2F"/>
    <w:rsid w:val="00BC684E"/>
    <w:rsid w:val="00BC75E3"/>
    <w:rsid w:val="00BD0F29"/>
    <w:rsid w:val="00BD4FC5"/>
    <w:rsid w:val="00BD6407"/>
    <w:rsid w:val="00BD68D1"/>
    <w:rsid w:val="00BD6E35"/>
    <w:rsid w:val="00BD723B"/>
    <w:rsid w:val="00BD7950"/>
    <w:rsid w:val="00BE096A"/>
    <w:rsid w:val="00BE1786"/>
    <w:rsid w:val="00BE235C"/>
    <w:rsid w:val="00BE2399"/>
    <w:rsid w:val="00BE7A0E"/>
    <w:rsid w:val="00BF05BB"/>
    <w:rsid w:val="00BF2918"/>
    <w:rsid w:val="00BF2B88"/>
    <w:rsid w:val="00BF2D82"/>
    <w:rsid w:val="00BF2DF3"/>
    <w:rsid w:val="00BF2EB0"/>
    <w:rsid w:val="00BF4509"/>
    <w:rsid w:val="00BF465B"/>
    <w:rsid w:val="00BF4731"/>
    <w:rsid w:val="00BF5370"/>
    <w:rsid w:val="00C0307C"/>
    <w:rsid w:val="00C03A9D"/>
    <w:rsid w:val="00C04485"/>
    <w:rsid w:val="00C07B91"/>
    <w:rsid w:val="00C1301D"/>
    <w:rsid w:val="00C130CD"/>
    <w:rsid w:val="00C13685"/>
    <w:rsid w:val="00C139CE"/>
    <w:rsid w:val="00C143CE"/>
    <w:rsid w:val="00C212F7"/>
    <w:rsid w:val="00C21825"/>
    <w:rsid w:val="00C228F9"/>
    <w:rsid w:val="00C25FDC"/>
    <w:rsid w:val="00C26E7E"/>
    <w:rsid w:val="00C26EA0"/>
    <w:rsid w:val="00C30281"/>
    <w:rsid w:val="00C302E0"/>
    <w:rsid w:val="00C31519"/>
    <w:rsid w:val="00C34D1F"/>
    <w:rsid w:val="00C35901"/>
    <w:rsid w:val="00C35D30"/>
    <w:rsid w:val="00C367B2"/>
    <w:rsid w:val="00C36C1A"/>
    <w:rsid w:val="00C3735C"/>
    <w:rsid w:val="00C37F83"/>
    <w:rsid w:val="00C40BC6"/>
    <w:rsid w:val="00C4151E"/>
    <w:rsid w:val="00C4219C"/>
    <w:rsid w:val="00C421AC"/>
    <w:rsid w:val="00C42DDB"/>
    <w:rsid w:val="00C43113"/>
    <w:rsid w:val="00C440F7"/>
    <w:rsid w:val="00C45688"/>
    <w:rsid w:val="00C45F02"/>
    <w:rsid w:val="00C46277"/>
    <w:rsid w:val="00C5099F"/>
    <w:rsid w:val="00C520FF"/>
    <w:rsid w:val="00C54159"/>
    <w:rsid w:val="00C544FA"/>
    <w:rsid w:val="00C6028D"/>
    <w:rsid w:val="00C62E0F"/>
    <w:rsid w:val="00C64F54"/>
    <w:rsid w:val="00C65B46"/>
    <w:rsid w:val="00C66A4B"/>
    <w:rsid w:val="00C67E45"/>
    <w:rsid w:val="00C72573"/>
    <w:rsid w:val="00C72FBC"/>
    <w:rsid w:val="00C73108"/>
    <w:rsid w:val="00C746C0"/>
    <w:rsid w:val="00C74BD7"/>
    <w:rsid w:val="00C75CA3"/>
    <w:rsid w:val="00C760FD"/>
    <w:rsid w:val="00C76BE8"/>
    <w:rsid w:val="00C874DC"/>
    <w:rsid w:val="00C875FA"/>
    <w:rsid w:val="00C8790E"/>
    <w:rsid w:val="00C87973"/>
    <w:rsid w:val="00C87EAD"/>
    <w:rsid w:val="00C908A3"/>
    <w:rsid w:val="00C91D82"/>
    <w:rsid w:val="00C94235"/>
    <w:rsid w:val="00C9686A"/>
    <w:rsid w:val="00CA0BD5"/>
    <w:rsid w:val="00CA239F"/>
    <w:rsid w:val="00CA50E3"/>
    <w:rsid w:val="00CA5D70"/>
    <w:rsid w:val="00CA60BE"/>
    <w:rsid w:val="00CA6C3E"/>
    <w:rsid w:val="00CB022F"/>
    <w:rsid w:val="00CB06B5"/>
    <w:rsid w:val="00CB21A6"/>
    <w:rsid w:val="00CB23EF"/>
    <w:rsid w:val="00CB28B7"/>
    <w:rsid w:val="00CB3396"/>
    <w:rsid w:val="00CB3E51"/>
    <w:rsid w:val="00CB581A"/>
    <w:rsid w:val="00CB5D00"/>
    <w:rsid w:val="00CB65F9"/>
    <w:rsid w:val="00CC0375"/>
    <w:rsid w:val="00CC0783"/>
    <w:rsid w:val="00CC078B"/>
    <w:rsid w:val="00CC1750"/>
    <w:rsid w:val="00CC270C"/>
    <w:rsid w:val="00CC3E75"/>
    <w:rsid w:val="00CC4023"/>
    <w:rsid w:val="00CD00AA"/>
    <w:rsid w:val="00CD0BB8"/>
    <w:rsid w:val="00CD0FAB"/>
    <w:rsid w:val="00CD4B4B"/>
    <w:rsid w:val="00CD500E"/>
    <w:rsid w:val="00CD61E1"/>
    <w:rsid w:val="00CD6E86"/>
    <w:rsid w:val="00CD758C"/>
    <w:rsid w:val="00CD7971"/>
    <w:rsid w:val="00CE0B12"/>
    <w:rsid w:val="00CE0BC7"/>
    <w:rsid w:val="00CE0D40"/>
    <w:rsid w:val="00CE1C63"/>
    <w:rsid w:val="00CE1D8B"/>
    <w:rsid w:val="00CE276B"/>
    <w:rsid w:val="00CE3CAD"/>
    <w:rsid w:val="00CE5A42"/>
    <w:rsid w:val="00CE5ACF"/>
    <w:rsid w:val="00CE65F7"/>
    <w:rsid w:val="00CF009C"/>
    <w:rsid w:val="00CF3ADE"/>
    <w:rsid w:val="00CF77F0"/>
    <w:rsid w:val="00D0103A"/>
    <w:rsid w:val="00D020F1"/>
    <w:rsid w:val="00D03C10"/>
    <w:rsid w:val="00D05AD2"/>
    <w:rsid w:val="00D05C94"/>
    <w:rsid w:val="00D0657E"/>
    <w:rsid w:val="00D1134C"/>
    <w:rsid w:val="00D1151C"/>
    <w:rsid w:val="00D134C0"/>
    <w:rsid w:val="00D13BC2"/>
    <w:rsid w:val="00D13D2A"/>
    <w:rsid w:val="00D160AC"/>
    <w:rsid w:val="00D17DDD"/>
    <w:rsid w:val="00D2018E"/>
    <w:rsid w:val="00D201B1"/>
    <w:rsid w:val="00D20227"/>
    <w:rsid w:val="00D21901"/>
    <w:rsid w:val="00D22C72"/>
    <w:rsid w:val="00D2315D"/>
    <w:rsid w:val="00D232EE"/>
    <w:rsid w:val="00D279AA"/>
    <w:rsid w:val="00D300A6"/>
    <w:rsid w:val="00D31762"/>
    <w:rsid w:val="00D33C32"/>
    <w:rsid w:val="00D34407"/>
    <w:rsid w:val="00D34740"/>
    <w:rsid w:val="00D35725"/>
    <w:rsid w:val="00D36BF0"/>
    <w:rsid w:val="00D36E26"/>
    <w:rsid w:val="00D36FA5"/>
    <w:rsid w:val="00D37A2A"/>
    <w:rsid w:val="00D4089A"/>
    <w:rsid w:val="00D40C54"/>
    <w:rsid w:val="00D42772"/>
    <w:rsid w:val="00D43022"/>
    <w:rsid w:val="00D432D7"/>
    <w:rsid w:val="00D44222"/>
    <w:rsid w:val="00D44C63"/>
    <w:rsid w:val="00D47B63"/>
    <w:rsid w:val="00D508D0"/>
    <w:rsid w:val="00D50A3A"/>
    <w:rsid w:val="00D50B99"/>
    <w:rsid w:val="00D53209"/>
    <w:rsid w:val="00D53D7D"/>
    <w:rsid w:val="00D5417D"/>
    <w:rsid w:val="00D54965"/>
    <w:rsid w:val="00D557D1"/>
    <w:rsid w:val="00D558F7"/>
    <w:rsid w:val="00D57ADB"/>
    <w:rsid w:val="00D60598"/>
    <w:rsid w:val="00D60D8E"/>
    <w:rsid w:val="00D613D9"/>
    <w:rsid w:val="00D622D2"/>
    <w:rsid w:val="00D63DBA"/>
    <w:rsid w:val="00D64B3A"/>
    <w:rsid w:val="00D701A9"/>
    <w:rsid w:val="00D701B9"/>
    <w:rsid w:val="00D70386"/>
    <w:rsid w:val="00D70F4D"/>
    <w:rsid w:val="00D716CE"/>
    <w:rsid w:val="00D71D6A"/>
    <w:rsid w:val="00D7208C"/>
    <w:rsid w:val="00D74DE5"/>
    <w:rsid w:val="00D74E81"/>
    <w:rsid w:val="00D74F2D"/>
    <w:rsid w:val="00D75608"/>
    <w:rsid w:val="00D765B3"/>
    <w:rsid w:val="00D810E7"/>
    <w:rsid w:val="00D8218E"/>
    <w:rsid w:val="00D83CFB"/>
    <w:rsid w:val="00D845D7"/>
    <w:rsid w:val="00D84799"/>
    <w:rsid w:val="00D848A6"/>
    <w:rsid w:val="00D85831"/>
    <w:rsid w:val="00D93284"/>
    <w:rsid w:val="00D941B7"/>
    <w:rsid w:val="00D94A81"/>
    <w:rsid w:val="00D95A2F"/>
    <w:rsid w:val="00D96DFA"/>
    <w:rsid w:val="00DA0A2C"/>
    <w:rsid w:val="00DA16FD"/>
    <w:rsid w:val="00DA2AF9"/>
    <w:rsid w:val="00DA3E1E"/>
    <w:rsid w:val="00DA44B3"/>
    <w:rsid w:val="00DA5274"/>
    <w:rsid w:val="00DA6F63"/>
    <w:rsid w:val="00DB10D5"/>
    <w:rsid w:val="00DB3DE4"/>
    <w:rsid w:val="00DB5108"/>
    <w:rsid w:val="00DB6C49"/>
    <w:rsid w:val="00DB6C56"/>
    <w:rsid w:val="00DB6C5B"/>
    <w:rsid w:val="00DB6EEB"/>
    <w:rsid w:val="00DB745F"/>
    <w:rsid w:val="00DB7F5E"/>
    <w:rsid w:val="00DC0889"/>
    <w:rsid w:val="00DC1076"/>
    <w:rsid w:val="00DC150F"/>
    <w:rsid w:val="00DC15E7"/>
    <w:rsid w:val="00DC1946"/>
    <w:rsid w:val="00DC1C79"/>
    <w:rsid w:val="00DC2836"/>
    <w:rsid w:val="00DC2EA1"/>
    <w:rsid w:val="00DC3F91"/>
    <w:rsid w:val="00DC41B2"/>
    <w:rsid w:val="00DC4DC7"/>
    <w:rsid w:val="00DC4FC1"/>
    <w:rsid w:val="00DC5D83"/>
    <w:rsid w:val="00DC66F4"/>
    <w:rsid w:val="00DC69A1"/>
    <w:rsid w:val="00DC70ED"/>
    <w:rsid w:val="00DC7350"/>
    <w:rsid w:val="00DC7D66"/>
    <w:rsid w:val="00DD075A"/>
    <w:rsid w:val="00DD1564"/>
    <w:rsid w:val="00DD27FD"/>
    <w:rsid w:val="00DD3F74"/>
    <w:rsid w:val="00DD4758"/>
    <w:rsid w:val="00DE0AEC"/>
    <w:rsid w:val="00DE0DE0"/>
    <w:rsid w:val="00DE0F06"/>
    <w:rsid w:val="00DE0FF7"/>
    <w:rsid w:val="00DE1427"/>
    <w:rsid w:val="00DE29A5"/>
    <w:rsid w:val="00DE2C23"/>
    <w:rsid w:val="00DE3F87"/>
    <w:rsid w:val="00DE514F"/>
    <w:rsid w:val="00DE54B9"/>
    <w:rsid w:val="00DE645E"/>
    <w:rsid w:val="00DE6F82"/>
    <w:rsid w:val="00DE7A66"/>
    <w:rsid w:val="00DE7EDE"/>
    <w:rsid w:val="00DF03CC"/>
    <w:rsid w:val="00DF2D6C"/>
    <w:rsid w:val="00DF3AB8"/>
    <w:rsid w:val="00DF4F9B"/>
    <w:rsid w:val="00DF5241"/>
    <w:rsid w:val="00DF6F7C"/>
    <w:rsid w:val="00DF73F0"/>
    <w:rsid w:val="00DF7461"/>
    <w:rsid w:val="00E01571"/>
    <w:rsid w:val="00E01F52"/>
    <w:rsid w:val="00E01F5F"/>
    <w:rsid w:val="00E02410"/>
    <w:rsid w:val="00E0277F"/>
    <w:rsid w:val="00E03044"/>
    <w:rsid w:val="00E03C73"/>
    <w:rsid w:val="00E0442F"/>
    <w:rsid w:val="00E047F4"/>
    <w:rsid w:val="00E04972"/>
    <w:rsid w:val="00E05FD3"/>
    <w:rsid w:val="00E069F1"/>
    <w:rsid w:val="00E06A18"/>
    <w:rsid w:val="00E074CE"/>
    <w:rsid w:val="00E074DE"/>
    <w:rsid w:val="00E101FB"/>
    <w:rsid w:val="00E1274B"/>
    <w:rsid w:val="00E12E5D"/>
    <w:rsid w:val="00E13490"/>
    <w:rsid w:val="00E16C58"/>
    <w:rsid w:val="00E16CD7"/>
    <w:rsid w:val="00E172B9"/>
    <w:rsid w:val="00E1793F"/>
    <w:rsid w:val="00E17D15"/>
    <w:rsid w:val="00E211EF"/>
    <w:rsid w:val="00E21C0D"/>
    <w:rsid w:val="00E2244D"/>
    <w:rsid w:val="00E2650E"/>
    <w:rsid w:val="00E32581"/>
    <w:rsid w:val="00E32F29"/>
    <w:rsid w:val="00E3559C"/>
    <w:rsid w:val="00E363F4"/>
    <w:rsid w:val="00E367BE"/>
    <w:rsid w:val="00E369F7"/>
    <w:rsid w:val="00E3724F"/>
    <w:rsid w:val="00E378D3"/>
    <w:rsid w:val="00E37B3D"/>
    <w:rsid w:val="00E41096"/>
    <w:rsid w:val="00E427DA"/>
    <w:rsid w:val="00E44BFA"/>
    <w:rsid w:val="00E46684"/>
    <w:rsid w:val="00E47094"/>
    <w:rsid w:val="00E476D1"/>
    <w:rsid w:val="00E50546"/>
    <w:rsid w:val="00E52618"/>
    <w:rsid w:val="00E52C55"/>
    <w:rsid w:val="00E52D3C"/>
    <w:rsid w:val="00E53A65"/>
    <w:rsid w:val="00E540C9"/>
    <w:rsid w:val="00E54B76"/>
    <w:rsid w:val="00E55E13"/>
    <w:rsid w:val="00E56778"/>
    <w:rsid w:val="00E60F18"/>
    <w:rsid w:val="00E61010"/>
    <w:rsid w:val="00E633A4"/>
    <w:rsid w:val="00E676F9"/>
    <w:rsid w:val="00E715B5"/>
    <w:rsid w:val="00E724AF"/>
    <w:rsid w:val="00E74047"/>
    <w:rsid w:val="00E74DB5"/>
    <w:rsid w:val="00E77E89"/>
    <w:rsid w:val="00E830FA"/>
    <w:rsid w:val="00E83A1B"/>
    <w:rsid w:val="00E83F17"/>
    <w:rsid w:val="00E863AC"/>
    <w:rsid w:val="00E87863"/>
    <w:rsid w:val="00E90671"/>
    <w:rsid w:val="00E90916"/>
    <w:rsid w:val="00E917EE"/>
    <w:rsid w:val="00E92ADB"/>
    <w:rsid w:val="00E941A7"/>
    <w:rsid w:val="00E9454F"/>
    <w:rsid w:val="00E94EA9"/>
    <w:rsid w:val="00E95F62"/>
    <w:rsid w:val="00E97F09"/>
    <w:rsid w:val="00EA3623"/>
    <w:rsid w:val="00EA3A7E"/>
    <w:rsid w:val="00EA46E0"/>
    <w:rsid w:val="00EA6CDE"/>
    <w:rsid w:val="00EB0BBA"/>
    <w:rsid w:val="00EB2B61"/>
    <w:rsid w:val="00EB405F"/>
    <w:rsid w:val="00EB5D72"/>
    <w:rsid w:val="00EB680A"/>
    <w:rsid w:val="00EB69EF"/>
    <w:rsid w:val="00EB6C64"/>
    <w:rsid w:val="00EB7120"/>
    <w:rsid w:val="00EB76FB"/>
    <w:rsid w:val="00EC0EDF"/>
    <w:rsid w:val="00EC107E"/>
    <w:rsid w:val="00EC1910"/>
    <w:rsid w:val="00EC1E91"/>
    <w:rsid w:val="00EC3C90"/>
    <w:rsid w:val="00EC7EC6"/>
    <w:rsid w:val="00ED04DD"/>
    <w:rsid w:val="00ED5445"/>
    <w:rsid w:val="00ED76AF"/>
    <w:rsid w:val="00EE2DD2"/>
    <w:rsid w:val="00EE3AB2"/>
    <w:rsid w:val="00EE3B2B"/>
    <w:rsid w:val="00EE4212"/>
    <w:rsid w:val="00EE56FA"/>
    <w:rsid w:val="00EE723E"/>
    <w:rsid w:val="00EE75CF"/>
    <w:rsid w:val="00EF034B"/>
    <w:rsid w:val="00EF37AA"/>
    <w:rsid w:val="00EF4D85"/>
    <w:rsid w:val="00EF5BDE"/>
    <w:rsid w:val="00F01728"/>
    <w:rsid w:val="00F01ACA"/>
    <w:rsid w:val="00F01BF2"/>
    <w:rsid w:val="00F01E19"/>
    <w:rsid w:val="00F01F9A"/>
    <w:rsid w:val="00F0341F"/>
    <w:rsid w:val="00F04566"/>
    <w:rsid w:val="00F06DAD"/>
    <w:rsid w:val="00F076B6"/>
    <w:rsid w:val="00F10A41"/>
    <w:rsid w:val="00F12F0C"/>
    <w:rsid w:val="00F14BF1"/>
    <w:rsid w:val="00F15C59"/>
    <w:rsid w:val="00F15D9C"/>
    <w:rsid w:val="00F161EA"/>
    <w:rsid w:val="00F16F9E"/>
    <w:rsid w:val="00F203AF"/>
    <w:rsid w:val="00F2243B"/>
    <w:rsid w:val="00F2365F"/>
    <w:rsid w:val="00F23AFF"/>
    <w:rsid w:val="00F24AD6"/>
    <w:rsid w:val="00F25394"/>
    <w:rsid w:val="00F259F3"/>
    <w:rsid w:val="00F328AE"/>
    <w:rsid w:val="00F33A69"/>
    <w:rsid w:val="00F352A5"/>
    <w:rsid w:val="00F36328"/>
    <w:rsid w:val="00F3648C"/>
    <w:rsid w:val="00F40986"/>
    <w:rsid w:val="00F42A0D"/>
    <w:rsid w:val="00F4488A"/>
    <w:rsid w:val="00F45D83"/>
    <w:rsid w:val="00F460CA"/>
    <w:rsid w:val="00F47D52"/>
    <w:rsid w:val="00F51B2E"/>
    <w:rsid w:val="00F51BB4"/>
    <w:rsid w:val="00F5229C"/>
    <w:rsid w:val="00F5334D"/>
    <w:rsid w:val="00F53900"/>
    <w:rsid w:val="00F54664"/>
    <w:rsid w:val="00F54FA3"/>
    <w:rsid w:val="00F5531F"/>
    <w:rsid w:val="00F60BED"/>
    <w:rsid w:val="00F627AF"/>
    <w:rsid w:val="00F62D85"/>
    <w:rsid w:val="00F6640B"/>
    <w:rsid w:val="00F70964"/>
    <w:rsid w:val="00F718DA"/>
    <w:rsid w:val="00F7253C"/>
    <w:rsid w:val="00F732CB"/>
    <w:rsid w:val="00F760AB"/>
    <w:rsid w:val="00F76842"/>
    <w:rsid w:val="00F76D95"/>
    <w:rsid w:val="00F76EC1"/>
    <w:rsid w:val="00F82833"/>
    <w:rsid w:val="00F83301"/>
    <w:rsid w:val="00F83675"/>
    <w:rsid w:val="00F83BAA"/>
    <w:rsid w:val="00F842E6"/>
    <w:rsid w:val="00F85998"/>
    <w:rsid w:val="00F86BC0"/>
    <w:rsid w:val="00F92A69"/>
    <w:rsid w:val="00F94A87"/>
    <w:rsid w:val="00F95A38"/>
    <w:rsid w:val="00F97CDE"/>
    <w:rsid w:val="00FA1FD1"/>
    <w:rsid w:val="00FA5376"/>
    <w:rsid w:val="00FA7C30"/>
    <w:rsid w:val="00FB16D8"/>
    <w:rsid w:val="00FB1D8B"/>
    <w:rsid w:val="00FB3943"/>
    <w:rsid w:val="00FB45A7"/>
    <w:rsid w:val="00FB53FE"/>
    <w:rsid w:val="00FB7DF6"/>
    <w:rsid w:val="00FC2106"/>
    <w:rsid w:val="00FC41C9"/>
    <w:rsid w:val="00FC4B4C"/>
    <w:rsid w:val="00FC5E56"/>
    <w:rsid w:val="00FC7435"/>
    <w:rsid w:val="00FC76B1"/>
    <w:rsid w:val="00FC79EE"/>
    <w:rsid w:val="00FD2161"/>
    <w:rsid w:val="00FD2466"/>
    <w:rsid w:val="00FD2E21"/>
    <w:rsid w:val="00FD4622"/>
    <w:rsid w:val="00FD525C"/>
    <w:rsid w:val="00FE0393"/>
    <w:rsid w:val="00FE1076"/>
    <w:rsid w:val="00FE13DF"/>
    <w:rsid w:val="00FE1C92"/>
    <w:rsid w:val="00FE1ED8"/>
    <w:rsid w:val="00FE3D9F"/>
    <w:rsid w:val="00FE4CB4"/>
    <w:rsid w:val="00FE5352"/>
    <w:rsid w:val="00FE5ABA"/>
    <w:rsid w:val="00FE689B"/>
    <w:rsid w:val="00FF1225"/>
    <w:rsid w:val="00FF14E2"/>
    <w:rsid w:val="00FF2D62"/>
    <w:rsid w:val="00FF32D2"/>
    <w:rsid w:val="00FF541F"/>
    <w:rsid w:val="00FF6402"/>
    <w:rsid w:val="00FF6C33"/>
    <w:rsid w:val="00FF6E51"/>
    <w:rsid w:val="00FF7E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337840C4"/>
  <w15:docId w15:val="{D091FA55-68ED-46EB-9051-80C7F9C8A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3D1E"/>
    <w:rPr>
      <w:sz w:val="24"/>
      <w:szCs w:val="24"/>
      <w:lang w:eastAsia="en-US"/>
    </w:rPr>
  </w:style>
  <w:style w:type="paragraph" w:styleId="Nagwek1">
    <w:name w:val="heading 1"/>
    <w:basedOn w:val="Normalny"/>
    <w:next w:val="Normalny"/>
    <w:link w:val="Nagwek1Znak"/>
    <w:autoRedefine/>
    <w:uiPriority w:val="9"/>
    <w:qFormat/>
    <w:rsid w:val="005974F1"/>
    <w:pPr>
      <w:keepNext/>
      <w:keepLines/>
      <w:spacing w:line="360" w:lineRule="auto"/>
      <w:jc w:val="center"/>
      <w:outlineLvl w:val="0"/>
    </w:pPr>
    <w:rPr>
      <w:rFonts w:eastAsia="MinionPro-Regular"/>
      <w:b/>
      <w:bCs/>
      <w:smallCaps/>
      <w:sz w:val="32"/>
      <w:szCs w:val="32"/>
    </w:rPr>
  </w:style>
  <w:style w:type="paragraph" w:styleId="Nagwek2">
    <w:name w:val="heading 2"/>
    <w:basedOn w:val="Normalny"/>
    <w:next w:val="Normalny"/>
    <w:link w:val="Nagwek2Znak"/>
    <w:uiPriority w:val="9"/>
    <w:unhideWhenUsed/>
    <w:qFormat/>
    <w:rsid w:val="00460A94"/>
    <w:pPr>
      <w:keepNext/>
      <w:spacing w:before="240" w:after="60"/>
      <w:outlineLvl w:val="1"/>
    </w:pPr>
    <w:rPr>
      <w:rFonts w:eastAsia="Times New Roman"/>
      <w:b/>
      <w:bCs/>
      <w:iCs/>
      <w:sz w:val="28"/>
      <w:szCs w:val="28"/>
    </w:rPr>
  </w:style>
  <w:style w:type="paragraph" w:styleId="Nagwek3">
    <w:name w:val="heading 3"/>
    <w:basedOn w:val="Normalny"/>
    <w:next w:val="Normalny"/>
    <w:link w:val="Nagwek3Znak"/>
    <w:uiPriority w:val="9"/>
    <w:unhideWhenUsed/>
    <w:qFormat/>
    <w:rsid w:val="00602A37"/>
    <w:pPr>
      <w:keepNext/>
      <w:spacing w:before="240" w:after="60"/>
      <w:outlineLvl w:val="2"/>
    </w:pPr>
    <w:rPr>
      <w:rFonts w:eastAsia="Times New Roman"/>
      <w:b/>
      <w:bCs/>
      <w:szCs w:val="26"/>
    </w:rPr>
  </w:style>
  <w:style w:type="paragraph" w:styleId="Nagwek5">
    <w:name w:val="heading 5"/>
    <w:basedOn w:val="Normalny"/>
    <w:next w:val="Normalny"/>
    <w:link w:val="Nagwek5Znak"/>
    <w:uiPriority w:val="9"/>
    <w:semiHidden/>
    <w:unhideWhenUsed/>
    <w:qFormat/>
    <w:rsid w:val="00D36FA5"/>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131828"/>
    <w:pPr>
      <w:tabs>
        <w:tab w:val="center" w:pos="4536"/>
        <w:tab w:val="right" w:pos="9072"/>
      </w:tabs>
    </w:pPr>
  </w:style>
  <w:style w:type="character" w:customStyle="1" w:styleId="StopkaZnak">
    <w:name w:val="Stopka Znak"/>
    <w:basedOn w:val="Domylnaczcionkaakapitu"/>
    <w:link w:val="Stopka"/>
    <w:uiPriority w:val="99"/>
    <w:rsid w:val="00131828"/>
  </w:style>
  <w:style w:type="paragraph" w:styleId="Tekstdymka">
    <w:name w:val="Balloon Text"/>
    <w:basedOn w:val="Normalny"/>
    <w:link w:val="TekstdymkaZnak"/>
    <w:uiPriority w:val="99"/>
    <w:semiHidden/>
    <w:unhideWhenUsed/>
    <w:rsid w:val="00131828"/>
    <w:rPr>
      <w:rFonts w:ascii="Tahoma" w:hAnsi="Tahoma"/>
      <w:sz w:val="16"/>
      <w:szCs w:val="16"/>
    </w:rPr>
  </w:style>
  <w:style w:type="character" w:customStyle="1" w:styleId="TekstdymkaZnak">
    <w:name w:val="Tekst dymka Znak"/>
    <w:link w:val="Tekstdymka"/>
    <w:uiPriority w:val="99"/>
    <w:semiHidden/>
    <w:rsid w:val="00131828"/>
    <w:rPr>
      <w:rFonts w:ascii="Tahoma" w:hAnsi="Tahoma" w:cs="Tahoma"/>
      <w:sz w:val="16"/>
      <w:szCs w:val="16"/>
    </w:rPr>
  </w:style>
  <w:style w:type="character" w:customStyle="1" w:styleId="Nagwek1Znak">
    <w:name w:val="Nagłówek 1 Znak"/>
    <w:link w:val="Nagwek1"/>
    <w:uiPriority w:val="9"/>
    <w:rsid w:val="005974F1"/>
    <w:rPr>
      <w:rFonts w:eastAsia="MinionPro-Regular"/>
      <w:b/>
      <w:bCs/>
      <w:smallCaps/>
      <w:sz w:val="32"/>
      <w:szCs w:val="32"/>
      <w:lang w:eastAsia="en-US"/>
    </w:rPr>
  </w:style>
  <w:style w:type="paragraph" w:styleId="Akapitzlist">
    <w:name w:val="List Paragraph"/>
    <w:basedOn w:val="Normalny"/>
    <w:uiPriority w:val="34"/>
    <w:qFormat/>
    <w:rsid w:val="00A35D8A"/>
    <w:pPr>
      <w:ind w:left="720"/>
      <w:contextualSpacing/>
    </w:pPr>
  </w:style>
  <w:style w:type="paragraph" w:styleId="Tekstprzypisudolnego">
    <w:name w:val="footnote text"/>
    <w:basedOn w:val="Normalny"/>
    <w:link w:val="TekstprzypisudolnegoZnak"/>
    <w:uiPriority w:val="99"/>
    <w:unhideWhenUsed/>
    <w:rsid w:val="00A35D8A"/>
    <w:rPr>
      <w:sz w:val="20"/>
      <w:szCs w:val="20"/>
    </w:rPr>
  </w:style>
  <w:style w:type="character" w:customStyle="1" w:styleId="TekstprzypisudolnegoZnak">
    <w:name w:val="Tekst przypisu dolnego Znak"/>
    <w:link w:val="Tekstprzypisudolnego"/>
    <w:uiPriority w:val="99"/>
    <w:rsid w:val="00A35D8A"/>
    <w:rPr>
      <w:lang w:eastAsia="en-US"/>
    </w:rPr>
  </w:style>
  <w:style w:type="character" w:styleId="Odwoanieprzypisudolnego">
    <w:name w:val="footnote reference"/>
    <w:uiPriority w:val="99"/>
    <w:semiHidden/>
    <w:unhideWhenUsed/>
    <w:rsid w:val="00A35D8A"/>
    <w:rPr>
      <w:vertAlign w:val="superscript"/>
    </w:rPr>
  </w:style>
  <w:style w:type="paragraph" w:styleId="Nagwek">
    <w:name w:val="header"/>
    <w:basedOn w:val="Normalny"/>
    <w:link w:val="NagwekZnak"/>
    <w:uiPriority w:val="99"/>
    <w:unhideWhenUsed/>
    <w:rsid w:val="00A35D8A"/>
    <w:pPr>
      <w:tabs>
        <w:tab w:val="center" w:pos="4536"/>
        <w:tab w:val="right" w:pos="9072"/>
      </w:tabs>
    </w:pPr>
  </w:style>
  <w:style w:type="character" w:customStyle="1" w:styleId="NagwekZnak">
    <w:name w:val="Nagłówek Znak"/>
    <w:link w:val="Nagwek"/>
    <w:uiPriority w:val="99"/>
    <w:rsid w:val="00A35D8A"/>
    <w:rPr>
      <w:sz w:val="24"/>
      <w:szCs w:val="24"/>
      <w:lang w:eastAsia="en-US"/>
    </w:rPr>
  </w:style>
  <w:style w:type="character" w:styleId="Hipercze">
    <w:name w:val="Hyperlink"/>
    <w:uiPriority w:val="99"/>
    <w:unhideWhenUsed/>
    <w:rsid w:val="00A35D8A"/>
    <w:rPr>
      <w:color w:val="0000FF"/>
      <w:u w:val="single"/>
    </w:rPr>
  </w:style>
  <w:style w:type="character" w:styleId="UyteHipercze">
    <w:name w:val="FollowedHyperlink"/>
    <w:uiPriority w:val="99"/>
    <w:semiHidden/>
    <w:unhideWhenUsed/>
    <w:rsid w:val="00A35D8A"/>
    <w:rPr>
      <w:color w:val="800080"/>
      <w:u w:val="single"/>
    </w:rPr>
  </w:style>
  <w:style w:type="character" w:styleId="Odwoaniedokomentarza">
    <w:name w:val="annotation reference"/>
    <w:uiPriority w:val="99"/>
    <w:semiHidden/>
    <w:unhideWhenUsed/>
    <w:rsid w:val="00A35D8A"/>
    <w:rPr>
      <w:sz w:val="16"/>
      <w:szCs w:val="16"/>
    </w:rPr>
  </w:style>
  <w:style w:type="paragraph" w:styleId="Tekstkomentarza">
    <w:name w:val="annotation text"/>
    <w:basedOn w:val="Normalny"/>
    <w:link w:val="TekstkomentarzaZnak"/>
    <w:uiPriority w:val="99"/>
    <w:unhideWhenUsed/>
    <w:rsid w:val="00A35D8A"/>
    <w:rPr>
      <w:sz w:val="20"/>
      <w:szCs w:val="20"/>
    </w:rPr>
  </w:style>
  <w:style w:type="character" w:customStyle="1" w:styleId="TekstkomentarzaZnak">
    <w:name w:val="Tekst komentarza Znak"/>
    <w:link w:val="Tekstkomentarza"/>
    <w:uiPriority w:val="99"/>
    <w:rsid w:val="00A35D8A"/>
    <w:rPr>
      <w:lang w:eastAsia="en-US"/>
    </w:rPr>
  </w:style>
  <w:style w:type="paragraph" w:styleId="Tematkomentarza">
    <w:name w:val="annotation subject"/>
    <w:basedOn w:val="Tekstkomentarza"/>
    <w:next w:val="Tekstkomentarza"/>
    <w:link w:val="TematkomentarzaZnak"/>
    <w:uiPriority w:val="99"/>
    <w:semiHidden/>
    <w:unhideWhenUsed/>
    <w:rsid w:val="00A35D8A"/>
    <w:rPr>
      <w:b/>
      <w:bCs/>
    </w:rPr>
  </w:style>
  <w:style w:type="character" w:customStyle="1" w:styleId="TematkomentarzaZnak">
    <w:name w:val="Temat komentarza Znak"/>
    <w:link w:val="Tematkomentarza"/>
    <w:uiPriority w:val="99"/>
    <w:semiHidden/>
    <w:rsid w:val="00A35D8A"/>
    <w:rPr>
      <w:b/>
      <w:bCs/>
      <w:lang w:eastAsia="en-US"/>
    </w:rPr>
  </w:style>
  <w:style w:type="paragraph" w:styleId="Legenda">
    <w:name w:val="caption"/>
    <w:basedOn w:val="Normalny"/>
    <w:next w:val="Normalny"/>
    <w:uiPriority w:val="35"/>
    <w:unhideWhenUsed/>
    <w:qFormat/>
    <w:rsid w:val="00A35D8A"/>
    <w:rPr>
      <w:b/>
      <w:bCs/>
      <w:sz w:val="20"/>
      <w:szCs w:val="20"/>
    </w:rPr>
  </w:style>
  <w:style w:type="table" w:styleId="Tabela-Siatka">
    <w:name w:val="Table Grid"/>
    <w:basedOn w:val="Standardowy"/>
    <w:uiPriority w:val="59"/>
    <w:rsid w:val="00A35D8A"/>
    <w:rPr>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A35D8A"/>
    <w:rPr>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unhideWhenUsed/>
    <w:rsid w:val="00FE13DF"/>
    <w:pPr>
      <w:ind w:left="480" w:hanging="480"/>
    </w:pPr>
    <w:rPr>
      <w:rFonts w:cs="Calibri"/>
      <w:caps/>
      <w:sz w:val="32"/>
      <w:szCs w:val="20"/>
    </w:rPr>
  </w:style>
  <w:style w:type="paragraph" w:styleId="Bibliografia">
    <w:name w:val="Bibliography"/>
    <w:basedOn w:val="Normalny"/>
    <w:next w:val="Normalny"/>
    <w:uiPriority w:val="37"/>
    <w:unhideWhenUsed/>
    <w:rsid w:val="00A35D8A"/>
  </w:style>
  <w:style w:type="character" w:customStyle="1" w:styleId="Nagwek2Znak">
    <w:name w:val="Nagłówek 2 Znak"/>
    <w:link w:val="Nagwek2"/>
    <w:uiPriority w:val="9"/>
    <w:rsid w:val="00460A94"/>
    <w:rPr>
      <w:rFonts w:eastAsia="Times New Roman"/>
      <w:b/>
      <w:bCs/>
      <w:iCs/>
      <w:sz w:val="28"/>
      <w:szCs w:val="28"/>
      <w:lang w:eastAsia="en-US"/>
    </w:rPr>
  </w:style>
  <w:style w:type="character" w:customStyle="1" w:styleId="Nagwek3Znak">
    <w:name w:val="Nagłówek 3 Znak"/>
    <w:link w:val="Nagwek3"/>
    <w:uiPriority w:val="9"/>
    <w:rsid w:val="00602A37"/>
    <w:rPr>
      <w:rFonts w:eastAsia="Times New Roman" w:cs="Times New Roman"/>
      <w:b/>
      <w:bCs/>
      <w:sz w:val="24"/>
      <w:szCs w:val="26"/>
      <w:lang w:eastAsia="en-US"/>
    </w:rPr>
  </w:style>
  <w:style w:type="paragraph" w:styleId="Tekstprzypisukocowego">
    <w:name w:val="endnote text"/>
    <w:basedOn w:val="Normalny"/>
    <w:link w:val="TekstprzypisukocowegoZnak"/>
    <w:uiPriority w:val="99"/>
    <w:semiHidden/>
    <w:unhideWhenUsed/>
    <w:rsid w:val="00FD2E21"/>
    <w:rPr>
      <w:sz w:val="20"/>
      <w:szCs w:val="20"/>
    </w:rPr>
  </w:style>
  <w:style w:type="character" w:customStyle="1" w:styleId="TekstprzypisukocowegoZnak">
    <w:name w:val="Tekst przypisu końcowego Znak"/>
    <w:link w:val="Tekstprzypisukocowego"/>
    <w:uiPriority w:val="99"/>
    <w:semiHidden/>
    <w:rsid w:val="00FD2E21"/>
    <w:rPr>
      <w:lang w:eastAsia="en-US"/>
    </w:rPr>
  </w:style>
  <w:style w:type="character" w:styleId="Odwoanieprzypisukocowego">
    <w:name w:val="endnote reference"/>
    <w:uiPriority w:val="99"/>
    <w:semiHidden/>
    <w:unhideWhenUsed/>
    <w:rsid w:val="00FD2E21"/>
    <w:rPr>
      <w:vertAlign w:val="superscript"/>
    </w:rPr>
  </w:style>
  <w:style w:type="paragraph" w:styleId="Nagwekspisutreci">
    <w:name w:val="TOC Heading"/>
    <w:basedOn w:val="Nagwek1"/>
    <w:next w:val="Normalny"/>
    <w:uiPriority w:val="39"/>
    <w:unhideWhenUsed/>
    <w:qFormat/>
    <w:rsid w:val="00C25FDC"/>
    <w:pPr>
      <w:spacing w:line="276" w:lineRule="auto"/>
      <w:outlineLvl w:val="9"/>
    </w:pPr>
    <w:rPr>
      <w:rFonts w:ascii="Cambria" w:eastAsia="Times New Roman" w:hAnsi="Cambria"/>
      <w:color w:val="365F91"/>
      <w:sz w:val="28"/>
      <w:lang w:eastAsia="pl-PL"/>
    </w:rPr>
  </w:style>
  <w:style w:type="paragraph" w:styleId="Spistreci1">
    <w:name w:val="toc 1"/>
    <w:basedOn w:val="Normalny"/>
    <w:next w:val="Normalny"/>
    <w:autoRedefine/>
    <w:uiPriority w:val="39"/>
    <w:unhideWhenUsed/>
    <w:qFormat/>
    <w:rsid w:val="005B6C8E"/>
    <w:pPr>
      <w:tabs>
        <w:tab w:val="left" w:pos="8503"/>
      </w:tabs>
      <w:spacing w:line="360" w:lineRule="auto"/>
      <w:ind w:left="426"/>
    </w:pPr>
    <w:rPr>
      <w:rFonts w:eastAsia="MinionPro-Regular"/>
      <w:bCs/>
      <w:noProof/>
    </w:rPr>
  </w:style>
  <w:style w:type="paragraph" w:styleId="Spistreci2">
    <w:name w:val="toc 2"/>
    <w:basedOn w:val="Normalny"/>
    <w:next w:val="Normalny"/>
    <w:autoRedefine/>
    <w:uiPriority w:val="39"/>
    <w:unhideWhenUsed/>
    <w:qFormat/>
    <w:rsid w:val="00AF2D9C"/>
    <w:pPr>
      <w:tabs>
        <w:tab w:val="left" w:pos="426"/>
        <w:tab w:val="left" w:pos="8503"/>
      </w:tabs>
      <w:spacing w:line="360" w:lineRule="auto"/>
      <w:ind w:left="426" w:right="-2"/>
      <w:jc w:val="right"/>
    </w:pPr>
  </w:style>
  <w:style w:type="paragraph" w:styleId="Spistreci3">
    <w:name w:val="toc 3"/>
    <w:basedOn w:val="Normalny"/>
    <w:next w:val="Normalny"/>
    <w:autoRedefine/>
    <w:uiPriority w:val="39"/>
    <w:unhideWhenUsed/>
    <w:qFormat/>
    <w:rsid w:val="00A67C65"/>
    <w:pPr>
      <w:tabs>
        <w:tab w:val="left" w:pos="851"/>
        <w:tab w:val="right" w:leader="dot" w:pos="8505"/>
      </w:tabs>
      <w:spacing w:line="360" w:lineRule="auto"/>
      <w:ind w:left="851" w:hanging="851"/>
    </w:pPr>
  </w:style>
  <w:style w:type="paragraph" w:styleId="NormalnyWeb">
    <w:name w:val="Normal (Web)"/>
    <w:basedOn w:val="Normalny"/>
    <w:uiPriority w:val="99"/>
    <w:semiHidden/>
    <w:unhideWhenUsed/>
    <w:rsid w:val="00272D31"/>
  </w:style>
  <w:style w:type="numbering" w:customStyle="1" w:styleId="Bezlisty1">
    <w:name w:val="Bez listy1"/>
    <w:next w:val="Bezlisty"/>
    <w:uiPriority w:val="99"/>
    <w:semiHidden/>
    <w:unhideWhenUsed/>
    <w:rsid w:val="00983D9B"/>
  </w:style>
  <w:style w:type="table" w:customStyle="1" w:styleId="Tabela-Siatka2">
    <w:name w:val="Tabela - Siatka2"/>
    <w:basedOn w:val="Standardowy"/>
    <w:next w:val="Tabela-Siatka"/>
    <w:uiPriority w:val="39"/>
    <w:rsid w:val="0098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E074DE"/>
    <w:rPr>
      <w:color w:val="808080"/>
    </w:rPr>
  </w:style>
  <w:style w:type="character" w:customStyle="1" w:styleId="Nierozpoznanawzmianka1">
    <w:name w:val="Nierozpoznana wzmianka1"/>
    <w:basedOn w:val="Domylnaczcionkaakapitu"/>
    <w:uiPriority w:val="99"/>
    <w:semiHidden/>
    <w:unhideWhenUsed/>
    <w:rsid w:val="00B473C9"/>
    <w:rPr>
      <w:color w:val="605E5C"/>
      <w:shd w:val="clear" w:color="auto" w:fill="E1DFDD"/>
    </w:rPr>
  </w:style>
  <w:style w:type="paragraph" w:styleId="Poprawka">
    <w:name w:val="Revision"/>
    <w:hidden/>
    <w:uiPriority w:val="99"/>
    <w:semiHidden/>
    <w:rsid w:val="000B69B4"/>
    <w:rPr>
      <w:sz w:val="24"/>
      <w:szCs w:val="24"/>
      <w:lang w:eastAsia="en-US"/>
    </w:rPr>
  </w:style>
  <w:style w:type="character" w:customStyle="1" w:styleId="Nagwek5Znak">
    <w:name w:val="Nagłówek 5 Znak"/>
    <w:basedOn w:val="Domylnaczcionkaakapitu"/>
    <w:link w:val="Nagwek5"/>
    <w:uiPriority w:val="9"/>
    <w:semiHidden/>
    <w:rsid w:val="00D36FA5"/>
    <w:rPr>
      <w:rFonts w:asciiTheme="majorHAnsi" w:eastAsiaTheme="majorEastAsia" w:hAnsiTheme="majorHAnsi" w:cstheme="majorBidi"/>
      <w:color w:val="365F91"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05450">
      <w:bodyDiv w:val="1"/>
      <w:marLeft w:val="0"/>
      <w:marRight w:val="0"/>
      <w:marTop w:val="0"/>
      <w:marBottom w:val="0"/>
      <w:divBdr>
        <w:top w:val="none" w:sz="0" w:space="0" w:color="auto"/>
        <w:left w:val="none" w:sz="0" w:space="0" w:color="auto"/>
        <w:bottom w:val="none" w:sz="0" w:space="0" w:color="auto"/>
        <w:right w:val="none" w:sz="0" w:space="0" w:color="auto"/>
      </w:divBdr>
    </w:div>
    <w:div w:id="477114610">
      <w:bodyDiv w:val="1"/>
      <w:marLeft w:val="0"/>
      <w:marRight w:val="0"/>
      <w:marTop w:val="0"/>
      <w:marBottom w:val="0"/>
      <w:divBdr>
        <w:top w:val="none" w:sz="0" w:space="0" w:color="auto"/>
        <w:left w:val="none" w:sz="0" w:space="0" w:color="auto"/>
        <w:bottom w:val="none" w:sz="0" w:space="0" w:color="auto"/>
        <w:right w:val="none" w:sz="0" w:space="0" w:color="auto"/>
      </w:divBdr>
    </w:div>
    <w:div w:id="797449882">
      <w:bodyDiv w:val="1"/>
      <w:marLeft w:val="0"/>
      <w:marRight w:val="0"/>
      <w:marTop w:val="0"/>
      <w:marBottom w:val="0"/>
      <w:divBdr>
        <w:top w:val="none" w:sz="0" w:space="0" w:color="auto"/>
        <w:left w:val="none" w:sz="0" w:space="0" w:color="auto"/>
        <w:bottom w:val="none" w:sz="0" w:space="0" w:color="auto"/>
        <w:right w:val="none" w:sz="0" w:space="0" w:color="auto"/>
      </w:divBdr>
    </w:div>
    <w:div w:id="1050571332">
      <w:bodyDiv w:val="1"/>
      <w:marLeft w:val="0"/>
      <w:marRight w:val="0"/>
      <w:marTop w:val="0"/>
      <w:marBottom w:val="0"/>
      <w:divBdr>
        <w:top w:val="none" w:sz="0" w:space="0" w:color="auto"/>
        <w:left w:val="none" w:sz="0" w:space="0" w:color="auto"/>
        <w:bottom w:val="none" w:sz="0" w:space="0" w:color="auto"/>
        <w:right w:val="none" w:sz="0" w:space="0" w:color="auto"/>
      </w:divBdr>
    </w:div>
    <w:div w:id="123327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bp.pl/system-finansowy/raporty-o-stabilnosci-systemu-finansoweg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9D11C-4DF0-4248-9327-5EF2B3439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2881</Words>
  <Characters>17289</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20130</CharactersWithSpaces>
  <SharedDoc>false</SharedDoc>
  <HLinks>
    <vt:vector size="252" baseType="variant">
      <vt:variant>
        <vt:i4>3080193</vt:i4>
      </vt:variant>
      <vt:variant>
        <vt:i4>311</vt:i4>
      </vt:variant>
      <vt:variant>
        <vt:i4>0</vt:i4>
      </vt:variant>
      <vt:variant>
        <vt:i4>5</vt:i4>
      </vt:variant>
      <vt:variant>
        <vt:lpwstr/>
      </vt:variant>
      <vt:variant>
        <vt:lpwstr>_Toc6178012</vt:lpwstr>
      </vt:variant>
      <vt:variant>
        <vt:i4>3080193</vt:i4>
      </vt:variant>
      <vt:variant>
        <vt:i4>305</vt:i4>
      </vt:variant>
      <vt:variant>
        <vt:i4>0</vt:i4>
      </vt:variant>
      <vt:variant>
        <vt:i4>5</vt:i4>
      </vt:variant>
      <vt:variant>
        <vt:lpwstr/>
      </vt:variant>
      <vt:variant>
        <vt:lpwstr>_Toc6178011</vt:lpwstr>
      </vt:variant>
      <vt:variant>
        <vt:i4>3080193</vt:i4>
      </vt:variant>
      <vt:variant>
        <vt:i4>299</vt:i4>
      </vt:variant>
      <vt:variant>
        <vt:i4>0</vt:i4>
      </vt:variant>
      <vt:variant>
        <vt:i4>5</vt:i4>
      </vt:variant>
      <vt:variant>
        <vt:lpwstr/>
      </vt:variant>
      <vt:variant>
        <vt:lpwstr>_Toc6178010</vt:lpwstr>
      </vt:variant>
      <vt:variant>
        <vt:i4>3014657</vt:i4>
      </vt:variant>
      <vt:variant>
        <vt:i4>293</vt:i4>
      </vt:variant>
      <vt:variant>
        <vt:i4>0</vt:i4>
      </vt:variant>
      <vt:variant>
        <vt:i4>5</vt:i4>
      </vt:variant>
      <vt:variant>
        <vt:lpwstr/>
      </vt:variant>
      <vt:variant>
        <vt:lpwstr>_Toc6178009</vt:lpwstr>
      </vt:variant>
      <vt:variant>
        <vt:i4>2359305</vt:i4>
      </vt:variant>
      <vt:variant>
        <vt:i4>284</vt:i4>
      </vt:variant>
      <vt:variant>
        <vt:i4>0</vt:i4>
      </vt:variant>
      <vt:variant>
        <vt:i4>5</vt:i4>
      </vt:variant>
      <vt:variant>
        <vt:lpwstr/>
      </vt:variant>
      <vt:variant>
        <vt:lpwstr>_Toc6177850</vt:lpwstr>
      </vt:variant>
      <vt:variant>
        <vt:i4>2424841</vt:i4>
      </vt:variant>
      <vt:variant>
        <vt:i4>278</vt:i4>
      </vt:variant>
      <vt:variant>
        <vt:i4>0</vt:i4>
      </vt:variant>
      <vt:variant>
        <vt:i4>5</vt:i4>
      </vt:variant>
      <vt:variant>
        <vt:lpwstr/>
      </vt:variant>
      <vt:variant>
        <vt:lpwstr>_Toc6177849</vt:lpwstr>
      </vt:variant>
      <vt:variant>
        <vt:i4>2162690</vt:i4>
      </vt:variant>
      <vt:variant>
        <vt:i4>269</vt:i4>
      </vt:variant>
      <vt:variant>
        <vt:i4>0</vt:i4>
      </vt:variant>
      <vt:variant>
        <vt:i4>5</vt:i4>
      </vt:variant>
      <vt:variant>
        <vt:lpwstr/>
      </vt:variant>
      <vt:variant>
        <vt:lpwstr>_Toc6170378</vt:lpwstr>
      </vt:variant>
      <vt:variant>
        <vt:i4>2162690</vt:i4>
      </vt:variant>
      <vt:variant>
        <vt:i4>263</vt:i4>
      </vt:variant>
      <vt:variant>
        <vt:i4>0</vt:i4>
      </vt:variant>
      <vt:variant>
        <vt:i4>5</vt:i4>
      </vt:variant>
      <vt:variant>
        <vt:lpwstr/>
      </vt:variant>
      <vt:variant>
        <vt:lpwstr>_Toc6170377</vt:lpwstr>
      </vt:variant>
      <vt:variant>
        <vt:i4>2162690</vt:i4>
      </vt:variant>
      <vt:variant>
        <vt:i4>257</vt:i4>
      </vt:variant>
      <vt:variant>
        <vt:i4>0</vt:i4>
      </vt:variant>
      <vt:variant>
        <vt:i4>5</vt:i4>
      </vt:variant>
      <vt:variant>
        <vt:lpwstr/>
      </vt:variant>
      <vt:variant>
        <vt:lpwstr>_Toc6170376</vt:lpwstr>
      </vt:variant>
      <vt:variant>
        <vt:i4>2162690</vt:i4>
      </vt:variant>
      <vt:variant>
        <vt:i4>251</vt:i4>
      </vt:variant>
      <vt:variant>
        <vt:i4>0</vt:i4>
      </vt:variant>
      <vt:variant>
        <vt:i4>5</vt:i4>
      </vt:variant>
      <vt:variant>
        <vt:lpwstr/>
      </vt:variant>
      <vt:variant>
        <vt:lpwstr>_Toc6170375</vt:lpwstr>
      </vt:variant>
      <vt:variant>
        <vt:i4>2162690</vt:i4>
      </vt:variant>
      <vt:variant>
        <vt:i4>245</vt:i4>
      </vt:variant>
      <vt:variant>
        <vt:i4>0</vt:i4>
      </vt:variant>
      <vt:variant>
        <vt:i4>5</vt:i4>
      </vt:variant>
      <vt:variant>
        <vt:lpwstr/>
      </vt:variant>
      <vt:variant>
        <vt:lpwstr>_Toc6170374</vt:lpwstr>
      </vt:variant>
      <vt:variant>
        <vt:i4>2162690</vt:i4>
      </vt:variant>
      <vt:variant>
        <vt:i4>239</vt:i4>
      </vt:variant>
      <vt:variant>
        <vt:i4>0</vt:i4>
      </vt:variant>
      <vt:variant>
        <vt:i4>5</vt:i4>
      </vt:variant>
      <vt:variant>
        <vt:lpwstr/>
      </vt:variant>
      <vt:variant>
        <vt:lpwstr>_Toc6170373</vt:lpwstr>
      </vt:variant>
      <vt:variant>
        <vt:i4>2162690</vt:i4>
      </vt:variant>
      <vt:variant>
        <vt:i4>233</vt:i4>
      </vt:variant>
      <vt:variant>
        <vt:i4>0</vt:i4>
      </vt:variant>
      <vt:variant>
        <vt:i4>5</vt:i4>
      </vt:variant>
      <vt:variant>
        <vt:lpwstr/>
      </vt:variant>
      <vt:variant>
        <vt:lpwstr>_Toc6170372</vt:lpwstr>
      </vt:variant>
      <vt:variant>
        <vt:i4>2162690</vt:i4>
      </vt:variant>
      <vt:variant>
        <vt:i4>227</vt:i4>
      </vt:variant>
      <vt:variant>
        <vt:i4>0</vt:i4>
      </vt:variant>
      <vt:variant>
        <vt:i4>5</vt:i4>
      </vt:variant>
      <vt:variant>
        <vt:lpwstr/>
      </vt:variant>
      <vt:variant>
        <vt:lpwstr>_Toc6170371</vt:lpwstr>
      </vt:variant>
      <vt:variant>
        <vt:i4>2162690</vt:i4>
      </vt:variant>
      <vt:variant>
        <vt:i4>221</vt:i4>
      </vt:variant>
      <vt:variant>
        <vt:i4>0</vt:i4>
      </vt:variant>
      <vt:variant>
        <vt:i4>5</vt:i4>
      </vt:variant>
      <vt:variant>
        <vt:lpwstr/>
      </vt:variant>
      <vt:variant>
        <vt:lpwstr>_Toc6170370</vt:lpwstr>
      </vt:variant>
      <vt:variant>
        <vt:i4>2097154</vt:i4>
      </vt:variant>
      <vt:variant>
        <vt:i4>215</vt:i4>
      </vt:variant>
      <vt:variant>
        <vt:i4>0</vt:i4>
      </vt:variant>
      <vt:variant>
        <vt:i4>5</vt:i4>
      </vt:variant>
      <vt:variant>
        <vt:lpwstr/>
      </vt:variant>
      <vt:variant>
        <vt:lpwstr>_Toc6170369</vt:lpwstr>
      </vt:variant>
      <vt:variant>
        <vt:i4>1179699</vt:i4>
      </vt:variant>
      <vt:variant>
        <vt:i4>206</vt:i4>
      </vt:variant>
      <vt:variant>
        <vt:i4>0</vt:i4>
      </vt:variant>
      <vt:variant>
        <vt:i4>5</vt:i4>
      </vt:variant>
      <vt:variant>
        <vt:lpwstr/>
      </vt:variant>
      <vt:variant>
        <vt:lpwstr>_Toc533947186</vt:lpwstr>
      </vt:variant>
      <vt:variant>
        <vt:i4>1179699</vt:i4>
      </vt:variant>
      <vt:variant>
        <vt:i4>200</vt:i4>
      </vt:variant>
      <vt:variant>
        <vt:i4>0</vt:i4>
      </vt:variant>
      <vt:variant>
        <vt:i4>5</vt:i4>
      </vt:variant>
      <vt:variant>
        <vt:lpwstr/>
      </vt:variant>
      <vt:variant>
        <vt:lpwstr>_Toc533947185</vt:lpwstr>
      </vt:variant>
      <vt:variant>
        <vt:i4>1179699</vt:i4>
      </vt:variant>
      <vt:variant>
        <vt:i4>194</vt:i4>
      </vt:variant>
      <vt:variant>
        <vt:i4>0</vt:i4>
      </vt:variant>
      <vt:variant>
        <vt:i4>5</vt:i4>
      </vt:variant>
      <vt:variant>
        <vt:lpwstr/>
      </vt:variant>
      <vt:variant>
        <vt:lpwstr>_Toc533947184</vt:lpwstr>
      </vt:variant>
      <vt:variant>
        <vt:i4>1179699</vt:i4>
      </vt:variant>
      <vt:variant>
        <vt:i4>188</vt:i4>
      </vt:variant>
      <vt:variant>
        <vt:i4>0</vt:i4>
      </vt:variant>
      <vt:variant>
        <vt:i4>5</vt:i4>
      </vt:variant>
      <vt:variant>
        <vt:lpwstr/>
      </vt:variant>
      <vt:variant>
        <vt:lpwstr>_Toc533947183</vt:lpwstr>
      </vt:variant>
      <vt:variant>
        <vt:i4>1179699</vt:i4>
      </vt:variant>
      <vt:variant>
        <vt:i4>182</vt:i4>
      </vt:variant>
      <vt:variant>
        <vt:i4>0</vt:i4>
      </vt:variant>
      <vt:variant>
        <vt:i4>5</vt:i4>
      </vt:variant>
      <vt:variant>
        <vt:lpwstr/>
      </vt:variant>
      <vt:variant>
        <vt:lpwstr>_Toc533947182</vt:lpwstr>
      </vt:variant>
      <vt:variant>
        <vt:i4>2949133</vt:i4>
      </vt:variant>
      <vt:variant>
        <vt:i4>119</vt:i4>
      </vt:variant>
      <vt:variant>
        <vt:i4>0</vt:i4>
      </vt:variant>
      <vt:variant>
        <vt:i4>5</vt:i4>
      </vt:variant>
      <vt:variant>
        <vt:lpwstr/>
      </vt:variant>
      <vt:variant>
        <vt:lpwstr>_Toc9003496</vt:lpwstr>
      </vt:variant>
      <vt:variant>
        <vt:i4>2949133</vt:i4>
      </vt:variant>
      <vt:variant>
        <vt:i4>113</vt:i4>
      </vt:variant>
      <vt:variant>
        <vt:i4>0</vt:i4>
      </vt:variant>
      <vt:variant>
        <vt:i4>5</vt:i4>
      </vt:variant>
      <vt:variant>
        <vt:lpwstr/>
      </vt:variant>
      <vt:variant>
        <vt:lpwstr>_Toc9003495</vt:lpwstr>
      </vt:variant>
      <vt:variant>
        <vt:i4>2949133</vt:i4>
      </vt:variant>
      <vt:variant>
        <vt:i4>107</vt:i4>
      </vt:variant>
      <vt:variant>
        <vt:i4>0</vt:i4>
      </vt:variant>
      <vt:variant>
        <vt:i4>5</vt:i4>
      </vt:variant>
      <vt:variant>
        <vt:lpwstr/>
      </vt:variant>
      <vt:variant>
        <vt:lpwstr>_Toc9003494</vt:lpwstr>
      </vt:variant>
      <vt:variant>
        <vt:i4>2949133</vt:i4>
      </vt:variant>
      <vt:variant>
        <vt:i4>101</vt:i4>
      </vt:variant>
      <vt:variant>
        <vt:i4>0</vt:i4>
      </vt:variant>
      <vt:variant>
        <vt:i4>5</vt:i4>
      </vt:variant>
      <vt:variant>
        <vt:lpwstr/>
      </vt:variant>
      <vt:variant>
        <vt:lpwstr>_Toc9003493</vt:lpwstr>
      </vt:variant>
      <vt:variant>
        <vt:i4>2949133</vt:i4>
      </vt:variant>
      <vt:variant>
        <vt:i4>95</vt:i4>
      </vt:variant>
      <vt:variant>
        <vt:i4>0</vt:i4>
      </vt:variant>
      <vt:variant>
        <vt:i4>5</vt:i4>
      </vt:variant>
      <vt:variant>
        <vt:lpwstr/>
      </vt:variant>
      <vt:variant>
        <vt:lpwstr>_Toc9003492</vt:lpwstr>
      </vt:variant>
      <vt:variant>
        <vt:i4>2949133</vt:i4>
      </vt:variant>
      <vt:variant>
        <vt:i4>89</vt:i4>
      </vt:variant>
      <vt:variant>
        <vt:i4>0</vt:i4>
      </vt:variant>
      <vt:variant>
        <vt:i4>5</vt:i4>
      </vt:variant>
      <vt:variant>
        <vt:lpwstr/>
      </vt:variant>
      <vt:variant>
        <vt:lpwstr>_Toc9003491</vt:lpwstr>
      </vt:variant>
      <vt:variant>
        <vt:i4>2949133</vt:i4>
      </vt:variant>
      <vt:variant>
        <vt:i4>83</vt:i4>
      </vt:variant>
      <vt:variant>
        <vt:i4>0</vt:i4>
      </vt:variant>
      <vt:variant>
        <vt:i4>5</vt:i4>
      </vt:variant>
      <vt:variant>
        <vt:lpwstr/>
      </vt:variant>
      <vt:variant>
        <vt:lpwstr>_Toc9003490</vt:lpwstr>
      </vt:variant>
      <vt:variant>
        <vt:i4>2883597</vt:i4>
      </vt:variant>
      <vt:variant>
        <vt:i4>77</vt:i4>
      </vt:variant>
      <vt:variant>
        <vt:i4>0</vt:i4>
      </vt:variant>
      <vt:variant>
        <vt:i4>5</vt:i4>
      </vt:variant>
      <vt:variant>
        <vt:lpwstr/>
      </vt:variant>
      <vt:variant>
        <vt:lpwstr>_Toc9003489</vt:lpwstr>
      </vt:variant>
      <vt:variant>
        <vt:i4>2883597</vt:i4>
      </vt:variant>
      <vt:variant>
        <vt:i4>71</vt:i4>
      </vt:variant>
      <vt:variant>
        <vt:i4>0</vt:i4>
      </vt:variant>
      <vt:variant>
        <vt:i4>5</vt:i4>
      </vt:variant>
      <vt:variant>
        <vt:lpwstr/>
      </vt:variant>
      <vt:variant>
        <vt:lpwstr>_Toc9003488</vt:lpwstr>
      </vt:variant>
      <vt:variant>
        <vt:i4>2883597</vt:i4>
      </vt:variant>
      <vt:variant>
        <vt:i4>68</vt:i4>
      </vt:variant>
      <vt:variant>
        <vt:i4>0</vt:i4>
      </vt:variant>
      <vt:variant>
        <vt:i4>5</vt:i4>
      </vt:variant>
      <vt:variant>
        <vt:lpwstr/>
      </vt:variant>
      <vt:variant>
        <vt:lpwstr>_Toc9003487</vt:lpwstr>
      </vt:variant>
      <vt:variant>
        <vt:i4>2883597</vt:i4>
      </vt:variant>
      <vt:variant>
        <vt:i4>62</vt:i4>
      </vt:variant>
      <vt:variant>
        <vt:i4>0</vt:i4>
      </vt:variant>
      <vt:variant>
        <vt:i4>5</vt:i4>
      </vt:variant>
      <vt:variant>
        <vt:lpwstr/>
      </vt:variant>
      <vt:variant>
        <vt:lpwstr>_Toc9003486</vt:lpwstr>
      </vt:variant>
      <vt:variant>
        <vt:i4>2883597</vt:i4>
      </vt:variant>
      <vt:variant>
        <vt:i4>56</vt:i4>
      </vt:variant>
      <vt:variant>
        <vt:i4>0</vt:i4>
      </vt:variant>
      <vt:variant>
        <vt:i4>5</vt:i4>
      </vt:variant>
      <vt:variant>
        <vt:lpwstr/>
      </vt:variant>
      <vt:variant>
        <vt:lpwstr>_Toc9003485</vt:lpwstr>
      </vt:variant>
      <vt:variant>
        <vt:i4>2883597</vt:i4>
      </vt:variant>
      <vt:variant>
        <vt:i4>50</vt:i4>
      </vt:variant>
      <vt:variant>
        <vt:i4>0</vt:i4>
      </vt:variant>
      <vt:variant>
        <vt:i4>5</vt:i4>
      </vt:variant>
      <vt:variant>
        <vt:lpwstr/>
      </vt:variant>
      <vt:variant>
        <vt:lpwstr>_Toc9003484</vt:lpwstr>
      </vt:variant>
      <vt:variant>
        <vt:i4>2883597</vt:i4>
      </vt:variant>
      <vt:variant>
        <vt:i4>44</vt:i4>
      </vt:variant>
      <vt:variant>
        <vt:i4>0</vt:i4>
      </vt:variant>
      <vt:variant>
        <vt:i4>5</vt:i4>
      </vt:variant>
      <vt:variant>
        <vt:lpwstr/>
      </vt:variant>
      <vt:variant>
        <vt:lpwstr>_Toc9003483</vt:lpwstr>
      </vt:variant>
      <vt:variant>
        <vt:i4>2883597</vt:i4>
      </vt:variant>
      <vt:variant>
        <vt:i4>41</vt:i4>
      </vt:variant>
      <vt:variant>
        <vt:i4>0</vt:i4>
      </vt:variant>
      <vt:variant>
        <vt:i4>5</vt:i4>
      </vt:variant>
      <vt:variant>
        <vt:lpwstr/>
      </vt:variant>
      <vt:variant>
        <vt:lpwstr>_Toc9003482</vt:lpwstr>
      </vt:variant>
      <vt:variant>
        <vt:i4>2883597</vt:i4>
      </vt:variant>
      <vt:variant>
        <vt:i4>35</vt:i4>
      </vt:variant>
      <vt:variant>
        <vt:i4>0</vt:i4>
      </vt:variant>
      <vt:variant>
        <vt:i4>5</vt:i4>
      </vt:variant>
      <vt:variant>
        <vt:lpwstr/>
      </vt:variant>
      <vt:variant>
        <vt:lpwstr>_Toc9003481</vt:lpwstr>
      </vt:variant>
      <vt:variant>
        <vt:i4>2883597</vt:i4>
      </vt:variant>
      <vt:variant>
        <vt:i4>29</vt:i4>
      </vt:variant>
      <vt:variant>
        <vt:i4>0</vt:i4>
      </vt:variant>
      <vt:variant>
        <vt:i4>5</vt:i4>
      </vt:variant>
      <vt:variant>
        <vt:lpwstr/>
      </vt:variant>
      <vt:variant>
        <vt:lpwstr>_Toc9003480</vt:lpwstr>
      </vt:variant>
      <vt:variant>
        <vt:i4>2293773</vt:i4>
      </vt:variant>
      <vt:variant>
        <vt:i4>23</vt:i4>
      </vt:variant>
      <vt:variant>
        <vt:i4>0</vt:i4>
      </vt:variant>
      <vt:variant>
        <vt:i4>5</vt:i4>
      </vt:variant>
      <vt:variant>
        <vt:lpwstr/>
      </vt:variant>
      <vt:variant>
        <vt:lpwstr>_Toc9003479</vt:lpwstr>
      </vt:variant>
      <vt:variant>
        <vt:i4>2293773</vt:i4>
      </vt:variant>
      <vt:variant>
        <vt:i4>17</vt:i4>
      </vt:variant>
      <vt:variant>
        <vt:i4>0</vt:i4>
      </vt:variant>
      <vt:variant>
        <vt:i4>5</vt:i4>
      </vt:variant>
      <vt:variant>
        <vt:lpwstr/>
      </vt:variant>
      <vt:variant>
        <vt:lpwstr>_Toc9003478</vt:lpwstr>
      </vt:variant>
      <vt:variant>
        <vt:i4>2293773</vt:i4>
      </vt:variant>
      <vt:variant>
        <vt:i4>14</vt:i4>
      </vt:variant>
      <vt:variant>
        <vt:i4>0</vt:i4>
      </vt:variant>
      <vt:variant>
        <vt:i4>5</vt:i4>
      </vt:variant>
      <vt:variant>
        <vt:lpwstr/>
      </vt:variant>
      <vt:variant>
        <vt:lpwstr>_Toc9003477</vt:lpwstr>
      </vt:variant>
      <vt:variant>
        <vt:i4>2293773</vt:i4>
      </vt:variant>
      <vt:variant>
        <vt:i4>8</vt:i4>
      </vt:variant>
      <vt:variant>
        <vt:i4>0</vt:i4>
      </vt:variant>
      <vt:variant>
        <vt:i4>5</vt:i4>
      </vt:variant>
      <vt:variant>
        <vt:lpwstr/>
      </vt:variant>
      <vt:variant>
        <vt:lpwstr>_Toc9003476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Wydział Ekonomiczny</dc:creator>
  <cp:lastModifiedBy>Anna Mierzejewska</cp:lastModifiedBy>
  <cp:revision>8</cp:revision>
  <cp:lastPrinted>2026-03-18T14:28:00Z</cp:lastPrinted>
  <dcterms:created xsi:type="dcterms:W3CDTF">2026-03-18T16:05:00Z</dcterms:created>
  <dcterms:modified xsi:type="dcterms:W3CDTF">2026-04-14T15:12:00Z</dcterms:modified>
</cp:coreProperties>
</file>